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41" w:rsidRDefault="00854E41" w:rsidP="00854E41">
      <w:pPr>
        <w:ind w:left="5670"/>
        <w:rPr>
          <w:szCs w:val="28"/>
        </w:rPr>
      </w:pPr>
      <w:r w:rsidRPr="001F15CA">
        <w:rPr>
          <w:szCs w:val="28"/>
        </w:rPr>
        <w:t>Приложение №1</w:t>
      </w:r>
      <w:r>
        <w:rPr>
          <w:szCs w:val="28"/>
        </w:rPr>
        <w:t>4</w:t>
      </w:r>
    </w:p>
    <w:p w:rsidR="00854E41" w:rsidRDefault="00854E41" w:rsidP="00854E41">
      <w:pPr>
        <w:ind w:left="5670"/>
        <w:rPr>
          <w:szCs w:val="28"/>
        </w:rPr>
      </w:pPr>
      <w:r>
        <w:rPr>
          <w:szCs w:val="28"/>
        </w:rPr>
        <w:t>к приказу</w:t>
      </w:r>
    </w:p>
    <w:p w:rsidR="00854E41" w:rsidRDefault="00854E41" w:rsidP="00854E41">
      <w:pPr>
        <w:ind w:left="5670"/>
        <w:rPr>
          <w:szCs w:val="28"/>
        </w:rPr>
      </w:pPr>
      <w:r>
        <w:rPr>
          <w:szCs w:val="28"/>
        </w:rPr>
        <w:t>от 15.09.2017г. № 304</w:t>
      </w:r>
    </w:p>
    <w:p w:rsidR="00E04DC7" w:rsidRPr="00E04DC7" w:rsidRDefault="00E04DC7" w:rsidP="00E04DC7">
      <w:pPr>
        <w:numPr>
          <w:ilvl w:val="1"/>
          <w:numId w:val="0"/>
        </w:numPr>
        <w:tabs>
          <w:tab w:val="num" w:pos="360"/>
        </w:tabs>
        <w:ind w:right="74"/>
        <w:jc w:val="center"/>
        <w:rPr>
          <w:rFonts w:eastAsia="Times New Roman" w:cs="Arial"/>
          <w:b/>
          <w:iCs/>
          <w:szCs w:val="24"/>
        </w:rPr>
      </w:pPr>
    </w:p>
    <w:p w:rsidR="00E04DC7" w:rsidRPr="00E04DC7" w:rsidRDefault="00CB2AE2" w:rsidP="00E04DC7">
      <w:pPr>
        <w:numPr>
          <w:ilvl w:val="1"/>
          <w:numId w:val="0"/>
        </w:numPr>
        <w:tabs>
          <w:tab w:val="num" w:pos="360"/>
        </w:tabs>
        <w:jc w:val="center"/>
        <w:rPr>
          <w:rFonts w:eastAsia="Times New Roman"/>
          <w:b/>
          <w:iCs/>
          <w:szCs w:val="28"/>
        </w:rPr>
      </w:pPr>
      <w:r>
        <w:rPr>
          <w:rFonts w:eastAsia="Times New Roman"/>
          <w:b/>
          <w:iCs/>
          <w:szCs w:val="28"/>
        </w:rPr>
        <w:t>ПОЛИТИКА</w:t>
      </w:r>
      <w:r w:rsidR="00A42090">
        <w:rPr>
          <w:rFonts w:eastAsia="Times New Roman"/>
          <w:b/>
          <w:iCs/>
          <w:szCs w:val="28"/>
        </w:rPr>
        <w:br/>
      </w:r>
      <w:r w:rsidR="00A42090">
        <w:rPr>
          <w:rFonts w:eastAsia="Times New Roman"/>
          <w:b/>
          <w:iCs/>
          <w:szCs w:val="28"/>
        </w:rPr>
        <w:br/>
      </w:r>
      <w:r w:rsidR="00E04DC7" w:rsidRPr="00E04DC7">
        <w:rPr>
          <w:rFonts w:eastAsia="Times New Roman"/>
          <w:b/>
          <w:iCs/>
          <w:szCs w:val="28"/>
        </w:rPr>
        <w:t>обработки персональных данных</w:t>
      </w:r>
    </w:p>
    <w:p w:rsidR="002A6B28" w:rsidRPr="002A6B28" w:rsidRDefault="00E04DC7" w:rsidP="00E04DC7">
      <w:pPr>
        <w:numPr>
          <w:ilvl w:val="1"/>
          <w:numId w:val="0"/>
        </w:numPr>
        <w:tabs>
          <w:tab w:val="num" w:pos="360"/>
        </w:tabs>
        <w:jc w:val="center"/>
        <w:rPr>
          <w:rFonts w:eastAsia="Times New Roman"/>
          <w:b/>
          <w:lang w:eastAsia="ru-RU"/>
        </w:rPr>
      </w:pPr>
      <w:r w:rsidRPr="002A6B28">
        <w:rPr>
          <w:rFonts w:eastAsia="Times New Roman"/>
          <w:b/>
          <w:iCs/>
          <w:szCs w:val="28"/>
        </w:rPr>
        <w:t xml:space="preserve">в </w:t>
      </w:r>
      <w:r w:rsidR="002A6B28" w:rsidRPr="002A6B28">
        <w:rPr>
          <w:rFonts w:eastAsia="Times New Roman"/>
          <w:b/>
          <w:lang w:eastAsia="ru-RU"/>
        </w:rPr>
        <w:t xml:space="preserve">муниципальном бюджетном общеобразовательном  учреждении  </w:t>
      </w:r>
    </w:p>
    <w:p w:rsidR="00E04DC7" w:rsidRPr="002A6B28" w:rsidRDefault="002A6B28" w:rsidP="00E04DC7">
      <w:pPr>
        <w:numPr>
          <w:ilvl w:val="1"/>
          <w:numId w:val="0"/>
        </w:numPr>
        <w:tabs>
          <w:tab w:val="num" w:pos="360"/>
        </w:tabs>
        <w:jc w:val="center"/>
        <w:rPr>
          <w:rFonts w:eastAsia="Times New Roman"/>
          <w:b/>
          <w:lang w:eastAsia="ru-RU"/>
        </w:rPr>
      </w:pPr>
      <w:r w:rsidRPr="002A6B28">
        <w:rPr>
          <w:rFonts w:eastAsia="Times New Roman"/>
          <w:b/>
          <w:lang w:eastAsia="ru-RU"/>
        </w:rPr>
        <w:t xml:space="preserve">  г. </w:t>
      </w:r>
      <w:r w:rsidRPr="00E44715">
        <w:rPr>
          <w:rFonts w:eastAsia="Times New Roman"/>
          <w:b/>
          <w:lang w:eastAsia="ru-RU"/>
        </w:rPr>
        <w:t>Астрахани «</w:t>
      </w:r>
      <w:r w:rsidR="00E44715" w:rsidRPr="00E44715">
        <w:rPr>
          <w:b/>
          <w:bCs/>
          <w:szCs w:val="24"/>
        </w:rPr>
        <w:t>СОШ№30</w:t>
      </w:r>
      <w:r w:rsidRPr="00E44715">
        <w:rPr>
          <w:rFonts w:eastAsia="Times New Roman"/>
          <w:b/>
          <w:lang w:eastAsia="ru-RU"/>
        </w:rPr>
        <w:t>»</w:t>
      </w:r>
    </w:p>
    <w:p w:rsidR="002A6B28" w:rsidRPr="002A6B28" w:rsidRDefault="002A6B28" w:rsidP="00E04DC7">
      <w:pPr>
        <w:numPr>
          <w:ilvl w:val="1"/>
          <w:numId w:val="0"/>
        </w:numPr>
        <w:tabs>
          <w:tab w:val="num" w:pos="360"/>
        </w:tabs>
        <w:jc w:val="center"/>
        <w:rPr>
          <w:rFonts w:eastAsia="Times New Roman"/>
          <w:b/>
          <w:iCs/>
          <w:szCs w:val="28"/>
        </w:rPr>
      </w:pPr>
    </w:p>
    <w:p w:rsidR="00E04DC7" w:rsidRPr="00C5685E" w:rsidRDefault="00E04DC7" w:rsidP="00A42090">
      <w:pPr>
        <w:numPr>
          <w:ilvl w:val="0"/>
          <w:numId w:val="10"/>
        </w:numPr>
        <w:tabs>
          <w:tab w:val="num" w:pos="284"/>
        </w:tabs>
        <w:ind w:left="0" w:firstLine="0"/>
        <w:jc w:val="center"/>
        <w:rPr>
          <w:b/>
          <w:bCs/>
          <w:szCs w:val="24"/>
        </w:rPr>
      </w:pPr>
      <w:r w:rsidRPr="00C5685E">
        <w:rPr>
          <w:b/>
          <w:bCs/>
          <w:szCs w:val="24"/>
        </w:rPr>
        <w:t>Общие положения</w:t>
      </w:r>
    </w:p>
    <w:p w:rsidR="00E04DC7" w:rsidRPr="00E04DC7" w:rsidRDefault="00E04DC7" w:rsidP="00E04DC7">
      <w:pPr>
        <w:tabs>
          <w:tab w:val="num" w:pos="284"/>
        </w:tabs>
        <w:ind w:left="720"/>
        <w:jc w:val="both"/>
        <w:rPr>
          <w:b/>
          <w:bCs/>
          <w:szCs w:val="24"/>
        </w:rPr>
      </w:pPr>
    </w:p>
    <w:p w:rsidR="00A42090" w:rsidRDefault="00E04DC7" w:rsidP="00A42090">
      <w:pPr>
        <w:pStyle w:val="a5"/>
        <w:numPr>
          <w:ilvl w:val="1"/>
          <w:numId w:val="10"/>
        </w:numPr>
        <w:shd w:val="clear" w:color="auto" w:fill="FFFFFF"/>
        <w:tabs>
          <w:tab w:val="left" w:pos="1276"/>
        </w:tabs>
        <w:jc w:val="both"/>
        <w:rPr>
          <w:rFonts w:eastAsia="Times New Roman"/>
          <w:color w:val="000000"/>
          <w:szCs w:val="28"/>
          <w:lang w:eastAsia="ru-RU"/>
        </w:rPr>
      </w:pPr>
      <w:r w:rsidRPr="00A42090">
        <w:rPr>
          <w:rFonts w:eastAsia="Times New Roman"/>
          <w:color w:val="000000"/>
          <w:szCs w:val="28"/>
          <w:lang w:eastAsia="ru-RU"/>
        </w:rPr>
        <w:t xml:space="preserve">Политика обработки персональных данных </w:t>
      </w:r>
      <w:r w:rsidR="002A6B28">
        <w:rPr>
          <w:rFonts w:eastAsia="Times New Roman"/>
          <w:color w:val="000000"/>
          <w:szCs w:val="28"/>
          <w:lang w:eastAsia="ru-RU"/>
        </w:rPr>
        <w:t xml:space="preserve"> </w:t>
      </w:r>
      <w:r w:rsidRPr="00A42090">
        <w:rPr>
          <w:rFonts w:eastAsia="Times New Roman"/>
          <w:color w:val="000000"/>
          <w:szCs w:val="28"/>
          <w:lang w:eastAsia="ru-RU"/>
        </w:rPr>
        <w:t xml:space="preserve"> </w:t>
      </w:r>
      <w:r w:rsidR="002A6B28">
        <w:rPr>
          <w:rFonts w:eastAsia="Times New Roman"/>
          <w:color w:val="000000"/>
          <w:szCs w:val="28"/>
          <w:lang w:eastAsia="ru-RU"/>
        </w:rPr>
        <w:t xml:space="preserve"> </w:t>
      </w:r>
      <w:r w:rsidRPr="00A42090">
        <w:rPr>
          <w:rFonts w:eastAsia="Times New Roman"/>
          <w:color w:val="000000"/>
          <w:szCs w:val="28"/>
          <w:lang w:eastAsia="ru-RU"/>
        </w:rPr>
        <w:t>(далее — Политика)</w:t>
      </w:r>
      <w:r w:rsidR="002A6B28">
        <w:rPr>
          <w:rFonts w:eastAsia="Times New Roman"/>
          <w:color w:val="000000"/>
          <w:szCs w:val="28"/>
          <w:lang w:eastAsia="ru-RU"/>
        </w:rPr>
        <w:t xml:space="preserve"> в </w:t>
      </w:r>
      <w:r w:rsidR="002A6B28" w:rsidRPr="00CF6CE9">
        <w:rPr>
          <w:rFonts w:eastAsia="Times New Roman"/>
          <w:lang w:eastAsia="ru-RU"/>
        </w:rPr>
        <w:t xml:space="preserve">муниципальном бюджетном общеобразовательном  учреждении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002A6B28" w:rsidRPr="00CF6CE9">
        <w:rPr>
          <w:szCs w:val="24"/>
        </w:rPr>
        <w:t xml:space="preserve"> (далее –</w:t>
      </w:r>
      <w:r w:rsidR="00E44715">
        <w:rPr>
          <w:szCs w:val="24"/>
        </w:rPr>
        <w:t>школа</w:t>
      </w:r>
      <w:r w:rsidR="002A6B28" w:rsidRPr="00CF6CE9">
        <w:rPr>
          <w:szCs w:val="24"/>
        </w:rPr>
        <w:t>),</w:t>
      </w:r>
      <w:r w:rsidRPr="00A42090">
        <w:rPr>
          <w:rFonts w:eastAsia="Times New Roman"/>
          <w:color w:val="000000"/>
          <w:szCs w:val="28"/>
          <w:lang w:eastAsia="ru-RU"/>
        </w:rPr>
        <w:t xml:space="preserve"> определяет основные принципы, цели, условия и способы обработки персональных данных, перечни субъектов и обрабатываемых в </w:t>
      </w:r>
      <w:r w:rsidR="00E44715">
        <w:rPr>
          <w:rFonts w:eastAsia="Times New Roman"/>
          <w:color w:val="000000"/>
          <w:szCs w:val="28"/>
          <w:lang w:eastAsia="ru-RU"/>
        </w:rPr>
        <w:t>школа</w:t>
      </w:r>
      <w:r w:rsidRPr="00A42090">
        <w:rPr>
          <w:rFonts w:eastAsia="Times New Roman"/>
          <w:color w:val="000000"/>
          <w:szCs w:val="28"/>
          <w:lang w:eastAsia="ru-RU"/>
        </w:rPr>
        <w:t xml:space="preserve"> персональных данных, функции </w:t>
      </w:r>
      <w:r w:rsidR="00E44715">
        <w:rPr>
          <w:rFonts w:eastAsia="Times New Roman"/>
          <w:color w:val="000000"/>
          <w:szCs w:val="28"/>
          <w:lang w:eastAsia="ru-RU"/>
        </w:rPr>
        <w:t>школы</w:t>
      </w:r>
      <w:r w:rsidRPr="00A42090">
        <w:rPr>
          <w:rFonts w:eastAsia="Times New Roman"/>
          <w:color w:val="000000"/>
          <w:szCs w:val="28"/>
          <w:lang w:eastAsia="ru-RU"/>
        </w:rPr>
        <w:t xml:space="preserve"> при обработке персональных данных, права субъектов персональных данных, а также реализуемые </w:t>
      </w:r>
      <w:r w:rsidR="00E44715">
        <w:rPr>
          <w:rFonts w:eastAsia="Times New Roman"/>
          <w:color w:val="000000"/>
          <w:szCs w:val="28"/>
          <w:lang w:eastAsia="ru-RU"/>
        </w:rPr>
        <w:t>школой</w:t>
      </w:r>
      <w:r w:rsidRPr="00A42090">
        <w:rPr>
          <w:rFonts w:eastAsia="Times New Roman"/>
          <w:color w:val="000000"/>
          <w:szCs w:val="28"/>
          <w:lang w:eastAsia="ru-RU"/>
        </w:rPr>
        <w:t xml:space="preserve"> требования к защите персональных данных.</w:t>
      </w:r>
    </w:p>
    <w:p w:rsidR="00A42090" w:rsidRDefault="00E04DC7" w:rsidP="00A42090">
      <w:pPr>
        <w:pStyle w:val="a5"/>
        <w:numPr>
          <w:ilvl w:val="1"/>
          <w:numId w:val="10"/>
        </w:numPr>
        <w:shd w:val="clear" w:color="auto" w:fill="FFFFFF"/>
        <w:tabs>
          <w:tab w:val="left" w:pos="1276"/>
        </w:tabs>
        <w:jc w:val="both"/>
        <w:rPr>
          <w:rFonts w:eastAsia="Times New Roman"/>
          <w:color w:val="000000"/>
          <w:szCs w:val="28"/>
          <w:lang w:eastAsia="ru-RU"/>
        </w:rPr>
      </w:pPr>
      <w:r w:rsidRPr="00A42090">
        <w:rPr>
          <w:rFonts w:eastAsia="Times New Roman"/>
          <w:color w:val="000000"/>
          <w:szCs w:val="28"/>
          <w:lang w:eastAsia="ru-RU"/>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A42090" w:rsidRDefault="00E04DC7" w:rsidP="00A42090">
      <w:pPr>
        <w:pStyle w:val="a5"/>
        <w:numPr>
          <w:ilvl w:val="1"/>
          <w:numId w:val="10"/>
        </w:numPr>
        <w:shd w:val="clear" w:color="auto" w:fill="FFFFFF"/>
        <w:tabs>
          <w:tab w:val="left" w:pos="1276"/>
        </w:tabs>
        <w:jc w:val="both"/>
        <w:rPr>
          <w:rFonts w:eastAsia="Times New Roman"/>
          <w:color w:val="000000"/>
          <w:szCs w:val="28"/>
          <w:lang w:eastAsia="ru-RU"/>
        </w:rPr>
      </w:pPr>
      <w:r w:rsidRPr="00A42090">
        <w:rPr>
          <w:rFonts w:eastAsia="Times New Roman"/>
          <w:color w:val="000000"/>
          <w:szCs w:val="28"/>
          <w:lang w:eastAsia="ru-RU"/>
        </w:rPr>
        <w:t xml:space="preserve">Положения Политики служат основой для разработки локальных нормативных актов, регламентирующих в </w:t>
      </w:r>
      <w:r w:rsidR="00E44715">
        <w:rPr>
          <w:rFonts w:eastAsia="Times New Roman"/>
          <w:color w:val="000000"/>
          <w:szCs w:val="28"/>
          <w:lang w:eastAsia="ru-RU"/>
        </w:rPr>
        <w:t>школе</w:t>
      </w:r>
      <w:r w:rsidRPr="00A42090">
        <w:rPr>
          <w:rFonts w:eastAsia="Times New Roman"/>
          <w:color w:val="000000"/>
          <w:szCs w:val="28"/>
          <w:lang w:eastAsia="ru-RU"/>
        </w:rPr>
        <w:t xml:space="preserve"> вопросы обработки персональных данных </w:t>
      </w:r>
      <w:r w:rsidR="00E44715">
        <w:rPr>
          <w:rFonts w:eastAsia="Times New Roman"/>
          <w:color w:val="000000"/>
          <w:szCs w:val="28"/>
          <w:lang w:eastAsia="ru-RU"/>
        </w:rPr>
        <w:t>школы</w:t>
      </w:r>
      <w:r w:rsidRPr="00A42090">
        <w:rPr>
          <w:rFonts w:eastAsia="Times New Roman"/>
          <w:color w:val="000000"/>
          <w:szCs w:val="28"/>
          <w:lang w:eastAsia="ru-RU"/>
        </w:rPr>
        <w:t xml:space="preserve"> и других субъектов персональных данных.</w:t>
      </w:r>
    </w:p>
    <w:p w:rsidR="00A42090" w:rsidRPr="00A42090" w:rsidRDefault="00A42090" w:rsidP="00A42090">
      <w:pPr>
        <w:pStyle w:val="a5"/>
        <w:shd w:val="clear" w:color="auto" w:fill="FFFFFF"/>
        <w:tabs>
          <w:tab w:val="left" w:pos="1276"/>
        </w:tabs>
        <w:ind w:left="709"/>
        <w:jc w:val="both"/>
        <w:rPr>
          <w:rFonts w:eastAsia="Times New Roman"/>
          <w:color w:val="000000"/>
          <w:szCs w:val="28"/>
          <w:lang w:eastAsia="ru-RU"/>
        </w:rPr>
      </w:pPr>
    </w:p>
    <w:p w:rsidR="00E04DC7" w:rsidRPr="00C5685E" w:rsidRDefault="00E04DC7" w:rsidP="00A42090">
      <w:pPr>
        <w:pStyle w:val="a5"/>
        <w:numPr>
          <w:ilvl w:val="0"/>
          <w:numId w:val="10"/>
        </w:numPr>
        <w:shd w:val="clear" w:color="auto" w:fill="FFFFFF"/>
        <w:tabs>
          <w:tab w:val="left" w:pos="284"/>
        </w:tabs>
        <w:ind w:left="0" w:firstLine="0"/>
        <w:jc w:val="center"/>
        <w:rPr>
          <w:rFonts w:eastAsia="Times New Roman"/>
          <w:b/>
          <w:color w:val="000000"/>
          <w:szCs w:val="28"/>
          <w:lang w:eastAsia="ru-RU"/>
        </w:rPr>
      </w:pPr>
      <w:r w:rsidRPr="00C5685E">
        <w:rPr>
          <w:b/>
        </w:rPr>
        <w:t xml:space="preserve">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w:t>
      </w:r>
      <w:r w:rsidR="00E44715">
        <w:rPr>
          <w:b/>
        </w:rPr>
        <w:t>школе</w:t>
      </w:r>
    </w:p>
    <w:p w:rsidR="00A42090" w:rsidRPr="00A42090" w:rsidRDefault="00A42090" w:rsidP="00A42090">
      <w:pPr>
        <w:shd w:val="clear" w:color="auto" w:fill="FFFFFF"/>
        <w:ind w:right="-1"/>
        <w:jc w:val="center"/>
        <w:outlineLvl w:val="1"/>
        <w:rPr>
          <w:bCs/>
          <w:szCs w:val="24"/>
        </w:rPr>
      </w:pP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t xml:space="preserve">Политика обработки персональных данных в </w:t>
      </w:r>
      <w:r w:rsidR="00E44715">
        <w:rPr>
          <w:rFonts w:eastAsia="Times New Roman"/>
          <w:color w:val="000000"/>
          <w:szCs w:val="28"/>
          <w:lang w:eastAsia="ru-RU"/>
        </w:rPr>
        <w:t>школе</w:t>
      </w:r>
      <w:r w:rsidR="002A6B28">
        <w:rPr>
          <w:rFonts w:eastAsia="Times New Roman"/>
          <w:color w:val="000000"/>
          <w:szCs w:val="28"/>
          <w:lang w:eastAsia="ru-RU"/>
        </w:rPr>
        <w:t xml:space="preserve"> </w:t>
      </w:r>
      <w:r w:rsidRPr="00A42090">
        <w:rPr>
          <w:rFonts w:eastAsia="Times New Roman"/>
          <w:color w:val="000000"/>
          <w:szCs w:val="28"/>
          <w:lang w:eastAsia="ru-RU"/>
        </w:rPr>
        <w:t>определяется в соответствии со следующими нормативными правовыми актами:</w:t>
      </w:r>
    </w:p>
    <w:p w:rsidR="00E04DC7" w:rsidRPr="00E04DC7" w:rsidRDefault="00E04DC7" w:rsidP="008C2144">
      <w:pPr>
        <w:numPr>
          <w:ilvl w:val="0"/>
          <w:numId w:val="1"/>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Трудовой кодекс Российской Федерации;</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Федеральный закон от 27 июля 2006 г. № 152-ФЗ «О персональных данных»;</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Указ Президента Российской Федерации от 06 марта 1997 г. № 188 «Об утверждении Перечня сведений конфиденциального характера»;</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постановление Правительства Российской Федерации от 6 июля 2008 г. № 512 «Об утверждении требований к материальным носителям </w:t>
      </w:r>
      <w:r w:rsidRPr="00E04DC7">
        <w:rPr>
          <w:rFonts w:eastAsia="Times New Roman"/>
          <w:color w:val="000000"/>
          <w:szCs w:val="28"/>
          <w:lang w:eastAsia="ru-RU"/>
        </w:rPr>
        <w:lastRenderedPageBreak/>
        <w:t>биометрических персональных данных и технологиям хранения таких данных вне информационных систем персональных данных»;</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приказ Роскомнадзора от 05 сентября 2013 г. № 996 «Об утверждении требований и методов по обезличиванию персональных данных»;</w:t>
      </w:r>
    </w:p>
    <w:p w:rsidR="00E04DC7" w:rsidRPr="00E04DC7" w:rsidRDefault="00E04DC7" w:rsidP="008C2144">
      <w:pPr>
        <w:numPr>
          <w:ilvl w:val="0"/>
          <w:numId w:val="1"/>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иные нормативные правовые акты Российской Федерации и нормативные документы уполномоченных органов государственной власти.</w:t>
      </w:r>
    </w:p>
    <w:p w:rsidR="00E04DC7" w:rsidRPr="00A42090" w:rsidRDefault="00E04DC7" w:rsidP="00A42090">
      <w:pPr>
        <w:pStyle w:val="a5"/>
        <w:numPr>
          <w:ilvl w:val="1"/>
          <w:numId w:val="10"/>
        </w:numPr>
        <w:tabs>
          <w:tab w:val="left" w:pos="1276"/>
        </w:tabs>
        <w:jc w:val="both"/>
        <w:rPr>
          <w:lang w:eastAsia="ru-RU"/>
        </w:rPr>
      </w:pPr>
      <w:r w:rsidRPr="00A42090">
        <w:rPr>
          <w:lang w:eastAsia="ru-RU"/>
        </w:rPr>
        <w:t xml:space="preserve">В целях реализации положений Политики в </w:t>
      </w:r>
      <w:r w:rsidR="00E44715">
        <w:rPr>
          <w:lang w:eastAsia="ru-RU"/>
        </w:rPr>
        <w:t>школе</w:t>
      </w:r>
      <w:r w:rsidRPr="00A42090">
        <w:rPr>
          <w:lang w:eastAsia="ru-RU"/>
        </w:rPr>
        <w:t xml:space="preserve"> разрабатываются соответствующие локальные нормативные акты и иные документы, в том числе:</w:t>
      </w:r>
    </w:p>
    <w:p w:rsidR="00E04DC7" w:rsidRPr="00E04DC7" w:rsidRDefault="00E04DC7" w:rsidP="008C2144">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Положение об обработке персональных данных в </w:t>
      </w:r>
      <w:r w:rsidR="002A6B28" w:rsidRPr="00CF6CE9">
        <w:rPr>
          <w:rFonts w:eastAsia="Times New Roman"/>
          <w:lang w:eastAsia="ru-RU"/>
        </w:rPr>
        <w:t xml:space="preserve">муниципальном бюджетном общеобразовательном  учреждении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Pr="00E04DC7">
        <w:rPr>
          <w:rFonts w:eastAsia="Times New Roman"/>
          <w:color w:val="000000"/>
          <w:szCs w:val="28"/>
          <w:lang w:eastAsia="ru-RU"/>
        </w:rPr>
        <w:t>;</w:t>
      </w:r>
    </w:p>
    <w:p w:rsidR="00E04DC7" w:rsidRPr="00E04DC7" w:rsidRDefault="00E04DC7" w:rsidP="008C2144">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Порядок доступа </w:t>
      </w:r>
      <w:r w:rsidR="002A6B28">
        <w:rPr>
          <w:rFonts w:eastAsia="Times New Roman"/>
          <w:color w:val="000000"/>
          <w:szCs w:val="28"/>
          <w:lang w:eastAsia="ru-RU"/>
        </w:rPr>
        <w:t xml:space="preserve"> </w:t>
      </w:r>
      <w:r w:rsidRPr="00E04DC7">
        <w:rPr>
          <w:rFonts w:eastAsia="Times New Roman"/>
          <w:color w:val="000000"/>
          <w:szCs w:val="28"/>
          <w:lang w:eastAsia="ru-RU"/>
        </w:rPr>
        <w:t>в помещения, где ведётся обработка персональных данных;</w:t>
      </w:r>
    </w:p>
    <w:p w:rsidR="00E04DC7" w:rsidRPr="002A6B28" w:rsidRDefault="00E04DC7" w:rsidP="002A6B28">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Правила работы с обезличенными персональными данными в </w:t>
      </w:r>
      <w:r w:rsidR="002A6B28" w:rsidRPr="00CF6CE9">
        <w:rPr>
          <w:rFonts w:eastAsia="Times New Roman"/>
          <w:lang w:eastAsia="ru-RU"/>
        </w:rPr>
        <w:t xml:space="preserve">муниципальном бюджетном общеобразовательном  учреждении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002A6B28" w:rsidRPr="00E04DC7">
        <w:rPr>
          <w:rFonts w:eastAsia="Times New Roman"/>
          <w:color w:val="000000"/>
          <w:szCs w:val="28"/>
          <w:lang w:eastAsia="ru-RU"/>
        </w:rPr>
        <w:t>;</w:t>
      </w:r>
    </w:p>
    <w:p w:rsidR="002A6B28" w:rsidRPr="00E04DC7" w:rsidRDefault="00E04DC7" w:rsidP="002A6B28">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Регламент порядка действий </w:t>
      </w:r>
      <w:r w:rsidR="002A6B28" w:rsidRPr="00CF6CE9">
        <w:rPr>
          <w:rFonts w:eastAsia="Times New Roman"/>
          <w:lang w:eastAsia="ru-RU"/>
        </w:rPr>
        <w:t>муниципально</w:t>
      </w:r>
      <w:r w:rsidR="002A6B28">
        <w:rPr>
          <w:rFonts w:eastAsia="Times New Roman"/>
          <w:lang w:eastAsia="ru-RU"/>
        </w:rPr>
        <w:t>го</w:t>
      </w:r>
      <w:r w:rsidR="002A6B28" w:rsidRPr="00CF6CE9">
        <w:rPr>
          <w:rFonts w:eastAsia="Times New Roman"/>
          <w:lang w:eastAsia="ru-RU"/>
        </w:rPr>
        <w:t xml:space="preserve"> бюджетно</w:t>
      </w:r>
      <w:r w:rsidR="002A6B28">
        <w:rPr>
          <w:rFonts w:eastAsia="Times New Roman"/>
          <w:lang w:eastAsia="ru-RU"/>
        </w:rPr>
        <w:t>го</w:t>
      </w:r>
      <w:r w:rsidR="002A6B28" w:rsidRPr="00CF6CE9">
        <w:rPr>
          <w:rFonts w:eastAsia="Times New Roman"/>
          <w:lang w:eastAsia="ru-RU"/>
        </w:rPr>
        <w:t xml:space="preserve"> общеобразовательно</w:t>
      </w:r>
      <w:r w:rsidR="002A6B28">
        <w:rPr>
          <w:rFonts w:eastAsia="Times New Roman"/>
          <w:lang w:eastAsia="ru-RU"/>
        </w:rPr>
        <w:t>го  учреждения</w:t>
      </w:r>
      <w:r w:rsidR="002A6B28" w:rsidRPr="00CF6CE9">
        <w:rPr>
          <w:rFonts w:eastAsia="Times New Roman"/>
          <w:lang w:eastAsia="ru-RU"/>
        </w:rPr>
        <w:t xml:space="preserve">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002A6B28" w:rsidRPr="00E04DC7">
        <w:rPr>
          <w:rFonts w:eastAsia="Times New Roman"/>
          <w:color w:val="000000"/>
          <w:szCs w:val="28"/>
          <w:lang w:eastAsia="ru-RU"/>
        </w:rPr>
        <w:t>;</w:t>
      </w:r>
    </w:p>
    <w:p w:rsidR="00E04DC7" w:rsidRPr="00E04DC7" w:rsidRDefault="00E04DC7" w:rsidP="008C2144">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E04DC7" w:rsidRPr="00E04DC7" w:rsidRDefault="00E04DC7" w:rsidP="008C2144">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Инструкция осуществления внутреннего контроля соответствия обработки персональных данных требованиям к защите персональных данных в </w:t>
      </w:r>
      <w:r w:rsidR="002A6B28" w:rsidRPr="00CF6CE9">
        <w:rPr>
          <w:rFonts w:eastAsia="Times New Roman"/>
          <w:lang w:eastAsia="ru-RU"/>
        </w:rPr>
        <w:t xml:space="preserve">муниципальном бюджетном общеобразовательном  учреждении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002A6B28" w:rsidRPr="00E04DC7">
        <w:rPr>
          <w:rFonts w:eastAsia="Times New Roman"/>
          <w:color w:val="000000"/>
          <w:szCs w:val="28"/>
          <w:lang w:eastAsia="ru-RU"/>
        </w:rPr>
        <w:t>;</w:t>
      </w:r>
      <w:r w:rsidRPr="00E04DC7">
        <w:rPr>
          <w:rFonts w:eastAsia="Times New Roman"/>
          <w:color w:val="000000"/>
          <w:szCs w:val="28"/>
          <w:lang w:eastAsia="ru-RU"/>
        </w:rPr>
        <w:t>;</w:t>
      </w:r>
    </w:p>
    <w:p w:rsidR="00E04DC7" w:rsidRDefault="00E04DC7" w:rsidP="008C2144">
      <w:pPr>
        <w:numPr>
          <w:ilvl w:val="0"/>
          <w:numId w:val="2"/>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Иные локальные нормативные акты и документы, регламентирующие в </w:t>
      </w:r>
      <w:r w:rsidR="002A6B28" w:rsidRPr="00CF6CE9">
        <w:rPr>
          <w:rFonts w:eastAsia="Times New Roman"/>
          <w:lang w:eastAsia="ru-RU"/>
        </w:rPr>
        <w:t xml:space="preserve">муниципальном бюджетном общеобразовательном  учреждении  </w:t>
      </w:r>
      <w:r w:rsidR="002A6B28" w:rsidRPr="00CF6CE9">
        <w:rPr>
          <w:rFonts w:eastAsia="Times New Roman"/>
          <w:b/>
          <w:lang w:eastAsia="ru-RU"/>
        </w:rPr>
        <w:t xml:space="preserve">  </w:t>
      </w:r>
      <w:r w:rsidR="002A6B28" w:rsidRPr="00CF6CE9">
        <w:rPr>
          <w:rFonts w:eastAsia="Times New Roman"/>
          <w:lang w:eastAsia="ru-RU"/>
        </w:rPr>
        <w:t>г. Астрахани «</w:t>
      </w:r>
      <w:r w:rsidR="00E44715">
        <w:rPr>
          <w:bCs/>
          <w:szCs w:val="24"/>
        </w:rPr>
        <w:t>СОШ№30</w:t>
      </w:r>
      <w:r w:rsidR="002A6B28" w:rsidRPr="00CF6CE9">
        <w:rPr>
          <w:rFonts w:eastAsia="Times New Roman"/>
          <w:lang w:eastAsia="ru-RU"/>
        </w:rPr>
        <w:t>»</w:t>
      </w:r>
      <w:r w:rsidR="009A05CD">
        <w:rPr>
          <w:rFonts w:eastAsia="Times New Roman"/>
          <w:lang w:eastAsia="ru-RU"/>
        </w:rPr>
        <w:t xml:space="preserve"> работу с персональными данными</w:t>
      </w:r>
      <w:r w:rsidRPr="00E04DC7">
        <w:rPr>
          <w:rFonts w:eastAsia="Times New Roman"/>
          <w:color w:val="000000"/>
          <w:szCs w:val="28"/>
          <w:lang w:eastAsia="ru-RU"/>
        </w:rPr>
        <w:t>.</w:t>
      </w:r>
    </w:p>
    <w:p w:rsidR="00A42090" w:rsidRPr="00E04DC7" w:rsidRDefault="00A42090" w:rsidP="00A42090">
      <w:pPr>
        <w:shd w:val="clear" w:color="auto" w:fill="FFFFFF"/>
        <w:tabs>
          <w:tab w:val="num" w:pos="993"/>
        </w:tabs>
        <w:ind w:left="1429" w:right="-1"/>
        <w:jc w:val="both"/>
        <w:rPr>
          <w:rFonts w:eastAsia="Times New Roman"/>
          <w:color w:val="000000"/>
          <w:szCs w:val="28"/>
          <w:lang w:eastAsia="ru-RU"/>
        </w:rPr>
      </w:pPr>
    </w:p>
    <w:p w:rsidR="00E04DC7" w:rsidRPr="00C5685E" w:rsidRDefault="00E04DC7" w:rsidP="00A20708">
      <w:pPr>
        <w:pStyle w:val="a5"/>
        <w:numPr>
          <w:ilvl w:val="0"/>
          <w:numId w:val="10"/>
        </w:numPr>
        <w:tabs>
          <w:tab w:val="left" w:pos="284"/>
          <w:tab w:val="left" w:pos="5812"/>
        </w:tabs>
        <w:ind w:left="0" w:firstLine="0"/>
        <w:jc w:val="center"/>
        <w:rPr>
          <w:b/>
        </w:rPr>
      </w:pPr>
      <w:r w:rsidRPr="00C5685E">
        <w:rPr>
          <w:b/>
        </w:rPr>
        <w:t xml:space="preserve">Основные термины и определения, используемые в локальных нормативных актах </w:t>
      </w:r>
      <w:r w:rsidR="00E44715">
        <w:rPr>
          <w:b/>
        </w:rPr>
        <w:t>школы</w:t>
      </w:r>
      <w:r w:rsidRPr="00C5685E">
        <w:rPr>
          <w:b/>
        </w:rPr>
        <w:t>, регламентирующие вопросы обработки персональных данных</w:t>
      </w:r>
    </w:p>
    <w:p w:rsidR="00A42090" w:rsidRPr="00A42090" w:rsidRDefault="00A42090" w:rsidP="00A42090">
      <w:pPr>
        <w:pStyle w:val="a5"/>
        <w:jc w:val="center"/>
      </w:pP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lastRenderedPageBreak/>
        <w:t>Персональные данные</w:t>
      </w:r>
      <w:r w:rsidRPr="00E04DC7">
        <w:rPr>
          <w:rFonts w:eastAsia="Times New Roman"/>
          <w:color w:val="000000"/>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Информация</w:t>
      </w:r>
      <w:r w:rsidRPr="00E04DC7">
        <w:rPr>
          <w:rFonts w:eastAsia="Times New Roman"/>
          <w:color w:val="000000"/>
          <w:szCs w:val="28"/>
          <w:lang w:eastAsia="ru-RU"/>
        </w:rPr>
        <w:t xml:space="preserve"> — сведения (сообщения, данные) независимо от формы их представления.</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Оператор</w:t>
      </w:r>
      <w:r w:rsidRPr="00E04DC7">
        <w:rPr>
          <w:rFonts w:eastAsia="Times New Roman"/>
          <w:color w:val="000000"/>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Обработка персональных данных</w:t>
      </w:r>
      <w:r w:rsidRPr="00E04DC7">
        <w:rPr>
          <w:rFonts w:eastAsia="Times New Roman"/>
          <w:color w:val="000000"/>
          <w:szCs w:val="28"/>
          <w:lang w:eastAsia="ru-RU"/>
        </w:rPr>
        <w:t xml:space="preserve">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Автоматизированная обработка персональных данных</w:t>
      </w:r>
      <w:r w:rsidRPr="00E04DC7">
        <w:rPr>
          <w:rFonts w:eastAsia="Times New Roman"/>
          <w:color w:val="000000"/>
          <w:szCs w:val="28"/>
          <w:lang w:eastAsia="ru-RU"/>
        </w:rPr>
        <w:t xml:space="preserve"> — обработка персональных данных с помощью средств вычислительной техники.</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Предоставление персональных данных</w:t>
      </w:r>
      <w:r w:rsidRPr="00E04DC7">
        <w:rPr>
          <w:rFonts w:eastAsia="Times New Roman"/>
          <w:color w:val="000000"/>
          <w:szCs w:val="28"/>
          <w:lang w:eastAsia="ru-RU"/>
        </w:rPr>
        <w:t xml:space="preserve"> — действия, направленные на раскрытие персональных данных определенному лицу или определенному кругу лиц.</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Распространение персональных данных</w:t>
      </w:r>
      <w:r w:rsidRPr="00E04DC7">
        <w:rPr>
          <w:rFonts w:eastAsia="Times New Roman"/>
          <w:color w:val="000000"/>
          <w:szCs w:val="28"/>
          <w:lang w:eastAsia="ru-RU"/>
        </w:rPr>
        <w:t xml:space="preserve"> — действия, направленные на раскрытие персональных данных неопределенному кругу лиц.</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Трансграничная передача персональных данных</w:t>
      </w:r>
      <w:r w:rsidRPr="00E04DC7">
        <w:rPr>
          <w:rFonts w:eastAsia="Times New Roman"/>
          <w:color w:val="000000"/>
          <w:szCs w:val="28"/>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Блокирование персональных данных</w:t>
      </w:r>
      <w:r w:rsidRPr="00E04DC7">
        <w:rPr>
          <w:rFonts w:eastAsia="Times New Roman"/>
          <w:color w:val="000000"/>
          <w:szCs w:val="28"/>
          <w:lang w:eastAsia="ru-RU"/>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Уничтожение персональных данных</w:t>
      </w:r>
      <w:r w:rsidRPr="00E04DC7">
        <w:rPr>
          <w:rFonts w:eastAsia="Times New Roman"/>
          <w:color w:val="000000"/>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04DC7" w:rsidRP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t>Обезличивание персональных данных</w:t>
      </w:r>
      <w:r w:rsidRPr="00E04DC7">
        <w:rPr>
          <w:rFonts w:eastAsia="Times New Roman"/>
          <w:color w:val="000000"/>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04DC7" w:rsidRDefault="00E04DC7" w:rsidP="00A42090">
      <w:pPr>
        <w:shd w:val="clear" w:color="auto" w:fill="FFFFFF"/>
        <w:ind w:right="-1" w:firstLine="709"/>
        <w:jc w:val="both"/>
        <w:rPr>
          <w:rFonts w:eastAsia="Times New Roman"/>
          <w:color w:val="000000"/>
          <w:szCs w:val="28"/>
          <w:lang w:eastAsia="ru-RU"/>
        </w:rPr>
      </w:pPr>
      <w:r w:rsidRPr="00E04DC7">
        <w:rPr>
          <w:rFonts w:eastAsia="Times New Roman"/>
          <w:b/>
          <w:color w:val="000000"/>
          <w:szCs w:val="28"/>
          <w:lang w:eastAsia="ru-RU"/>
        </w:rPr>
        <w:lastRenderedPageBreak/>
        <w:t>Информационная система персональных данных</w:t>
      </w:r>
      <w:r w:rsidRPr="00E04DC7">
        <w:rPr>
          <w:rFonts w:eastAsia="Times New Roman"/>
          <w:color w:val="000000"/>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42090" w:rsidRPr="00E04DC7" w:rsidRDefault="00A42090" w:rsidP="00A42090">
      <w:pPr>
        <w:shd w:val="clear" w:color="auto" w:fill="FFFFFF"/>
        <w:ind w:right="-1" w:firstLine="709"/>
        <w:jc w:val="both"/>
        <w:rPr>
          <w:rFonts w:eastAsia="Times New Roman"/>
          <w:color w:val="000000"/>
          <w:szCs w:val="28"/>
          <w:lang w:eastAsia="ru-RU"/>
        </w:rPr>
      </w:pPr>
    </w:p>
    <w:p w:rsidR="00E04DC7" w:rsidRPr="00C5685E" w:rsidRDefault="00E04DC7" w:rsidP="00A20708">
      <w:pPr>
        <w:pStyle w:val="a5"/>
        <w:numPr>
          <w:ilvl w:val="0"/>
          <w:numId w:val="10"/>
        </w:numPr>
        <w:tabs>
          <w:tab w:val="left" w:pos="284"/>
        </w:tabs>
        <w:ind w:left="0" w:firstLine="0"/>
        <w:jc w:val="center"/>
        <w:rPr>
          <w:b/>
        </w:rPr>
      </w:pPr>
      <w:r w:rsidRPr="00C5685E">
        <w:rPr>
          <w:b/>
        </w:rPr>
        <w:t>Принципы и цели обработки персональных данных</w:t>
      </w:r>
    </w:p>
    <w:p w:rsidR="00A42090" w:rsidRPr="00A42090" w:rsidRDefault="00A42090" w:rsidP="00A42090">
      <w:pPr>
        <w:shd w:val="clear" w:color="auto" w:fill="FFFFFF"/>
        <w:ind w:right="-1"/>
        <w:jc w:val="center"/>
        <w:outlineLvl w:val="1"/>
        <w:rPr>
          <w:bCs/>
          <w:szCs w:val="24"/>
        </w:rPr>
      </w:pPr>
    </w:p>
    <w:p w:rsidR="00E04DC7" w:rsidRPr="00A42090" w:rsidRDefault="00E44715" w:rsidP="00A42090">
      <w:pPr>
        <w:pStyle w:val="a5"/>
        <w:numPr>
          <w:ilvl w:val="1"/>
          <w:numId w:val="10"/>
        </w:numPr>
        <w:shd w:val="clear" w:color="auto" w:fill="FFFFFF"/>
        <w:tabs>
          <w:tab w:val="left" w:pos="1276"/>
        </w:tabs>
        <w:ind w:right="-1"/>
        <w:jc w:val="both"/>
        <w:rPr>
          <w:rFonts w:eastAsia="Times New Roman"/>
          <w:color w:val="000000"/>
          <w:szCs w:val="28"/>
          <w:lang w:eastAsia="ru-RU"/>
        </w:rPr>
      </w:pPr>
      <w:r>
        <w:rPr>
          <w:rFonts w:eastAsia="Times New Roman"/>
          <w:color w:val="000000"/>
          <w:szCs w:val="28"/>
          <w:lang w:eastAsia="ru-RU"/>
        </w:rPr>
        <w:t>Школа</w:t>
      </w:r>
      <w:r w:rsidR="00E04DC7" w:rsidRPr="00A42090">
        <w:rPr>
          <w:rFonts w:eastAsia="Times New Roman"/>
          <w:color w:val="000000"/>
          <w:szCs w:val="28"/>
          <w:lang w:eastAsia="ru-RU"/>
        </w:rPr>
        <w:t xml:space="preserve">, являясь оператором персональных данных, осуществляет обработку персональных данных </w:t>
      </w:r>
      <w:r>
        <w:rPr>
          <w:rFonts w:eastAsia="Times New Roman"/>
          <w:color w:val="000000"/>
          <w:szCs w:val="28"/>
          <w:lang w:eastAsia="ru-RU"/>
        </w:rPr>
        <w:t>школы</w:t>
      </w:r>
      <w:r w:rsidR="002A6B28">
        <w:rPr>
          <w:rFonts w:eastAsia="Times New Roman"/>
          <w:color w:val="000000"/>
          <w:szCs w:val="28"/>
          <w:lang w:eastAsia="ru-RU"/>
        </w:rPr>
        <w:t xml:space="preserve"> </w:t>
      </w:r>
      <w:r w:rsidR="00E04DC7" w:rsidRPr="00A42090">
        <w:rPr>
          <w:rFonts w:eastAsia="Times New Roman"/>
          <w:color w:val="000000"/>
          <w:szCs w:val="28"/>
          <w:lang w:eastAsia="ru-RU"/>
        </w:rPr>
        <w:t xml:space="preserve"> и других субъектов персональных данных, не состоящих с </w:t>
      </w:r>
      <w:r>
        <w:rPr>
          <w:rFonts w:eastAsia="Times New Roman"/>
          <w:color w:val="000000"/>
          <w:szCs w:val="28"/>
          <w:lang w:eastAsia="ru-RU"/>
        </w:rPr>
        <w:t>школой</w:t>
      </w:r>
      <w:r w:rsidR="00E04DC7" w:rsidRPr="00A42090">
        <w:rPr>
          <w:rFonts w:eastAsia="Times New Roman"/>
          <w:color w:val="000000"/>
          <w:szCs w:val="28"/>
          <w:lang w:eastAsia="ru-RU"/>
        </w:rPr>
        <w:t xml:space="preserve"> в трудовых отношениях.</w:t>
      </w: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t xml:space="preserve">Обработка персональных данных в </w:t>
      </w:r>
      <w:r w:rsidR="00E44715">
        <w:rPr>
          <w:rFonts w:eastAsia="Times New Roman"/>
          <w:color w:val="000000"/>
          <w:szCs w:val="28"/>
          <w:lang w:eastAsia="ru-RU"/>
        </w:rPr>
        <w:t>школе</w:t>
      </w:r>
      <w:r w:rsidRPr="00A42090">
        <w:rPr>
          <w:rFonts w:eastAsia="Times New Roman"/>
          <w:color w:val="000000"/>
          <w:szCs w:val="28"/>
          <w:lang w:eastAsia="ru-RU"/>
        </w:rPr>
        <w:t xml:space="preserve"> осуществляется с учетом необходимости обеспечения защиты прав и свобод </w:t>
      </w:r>
      <w:r w:rsidR="00E44715">
        <w:rPr>
          <w:rFonts w:eastAsia="Times New Roman"/>
          <w:color w:val="000000"/>
          <w:szCs w:val="28"/>
          <w:lang w:eastAsia="ru-RU"/>
        </w:rPr>
        <w:t>школы</w:t>
      </w:r>
      <w:r w:rsidR="002A6B28">
        <w:rPr>
          <w:rFonts w:eastAsia="Times New Roman"/>
          <w:color w:val="000000"/>
          <w:szCs w:val="28"/>
          <w:lang w:eastAsia="ru-RU"/>
        </w:rPr>
        <w:t xml:space="preserve"> </w:t>
      </w:r>
      <w:r w:rsidRPr="00A42090">
        <w:rPr>
          <w:rFonts w:eastAsia="Times New Roman"/>
          <w:color w:val="000000"/>
          <w:szCs w:val="28"/>
          <w:lang w:eastAsia="ru-RU"/>
        </w:rPr>
        <w:t xml:space="preserve">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обработка персональных данных осуществляется в </w:t>
      </w:r>
      <w:r w:rsidR="00E44715">
        <w:rPr>
          <w:rFonts w:eastAsia="Times New Roman"/>
          <w:color w:val="000000"/>
          <w:szCs w:val="28"/>
          <w:lang w:eastAsia="ru-RU"/>
        </w:rPr>
        <w:t>школе</w:t>
      </w:r>
      <w:r w:rsidRPr="00E04DC7">
        <w:rPr>
          <w:rFonts w:eastAsia="Times New Roman"/>
          <w:color w:val="000000"/>
          <w:szCs w:val="28"/>
          <w:lang w:eastAsia="ru-RU"/>
        </w:rPr>
        <w:t xml:space="preserve"> на законной и справедливой основе;</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обработка персональных данных ограничивается достижением конкретных, заранее определенных и законных целей;</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не допускается обработка персональных данных, несовместимая с целями сбора персональных данных;</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обработке подлежат только персональные данные, которые отвечают целям их обработки;</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E44715">
        <w:rPr>
          <w:rFonts w:eastAsia="Times New Roman"/>
          <w:color w:val="000000"/>
          <w:szCs w:val="28"/>
          <w:lang w:eastAsia="ru-RU"/>
        </w:rPr>
        <w:t>Школой</w:t>
      </w:r>
      <w:r w:rsidRPr="00E04DC7">
        <w:rPr>
          <w:rFonts w:eastAsia="Times New Roman"/>
          <w:color w:val="000000"/>
          <w:szCs w:val="28"/>
          <w:lang w:eastAsia="ru-RU"/>
        </w:rPr>
        <w:t xml:space="preserve"> принимаются необходимые меры либо обеспечивается их принятие по удалению или уточнению неполных или неточных персональных данных;</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04DC7" w:rsidRPr="00E04DC7" w:rsidRDefault="00E04DC7" w:rsidP="008C2144">
      <w:pPr>
        <w:numPr>
          <w:ilvl w:val="0"/>
          <w:numId w:val="3"/>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lastRenderedPageBreak/>
        <w:t xml:space="preserve">Персональные данные обрабатываются в </w:t>
      </w:r>
      <w:r w:rsidR="00E44715">
        <w:rPr>
          <w:rFonts w:eastAsia="Times New Roman"/>
          <w:color w:val="000000"/>
          <w:szCs w:val="28"/>
          <w:lang w:eastAsia="ru-RU"/>
        </w:rPr>
        <w:t>школе</w:t>
      </w:r>
      <w:r w:rsidR="002A6B28">
        <w:rPr>
          <w:rFonts w:eastAsia="Times New Roman"/>
          <w:color w:val="000000"/>
          <w:szCs w:val="28"/>
          <w:lang w:eastAsia="ru-RU"/>
        </w:rPr>
        <w:t xml:space="preserve"> </w:t>
      </w:r>
      <w:r w:rsidRPr="00A42090">
        <w:rPr>
          <w:rFonts w:eastAsia="Times New Roman"/>
          <w:color w:val="000000"/>
          <w:szCs w:val="28"/>
          <w:lang w:eastAsia="ru-RU"/>
        </w:rPr>
        <w:t xml:space="preserve"> в целях:</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w:t>
      </w:r>
      <w:r w:rsidR="00E44715">
        <w:rPr>
          <w:rFonts w:eastAsia="Times New Roman"/>
          <w:color w:val="000000"/>
          <w:szCs w:val="28"/>
          <w:lang w:eastAsia="ru-RU"/>
        </w:rPr>
        <w:t>школы</w:t>
      </w:r>
      <w:r w:rsidRPr="00E04DC7">
        <w:rPr>
          <w:rFonts w:eastAsia="Times New Roman"/>
          <w:color w:val="000000"/>
          <w:szCs w:val="28"/>
          <w:lang w:eastAsia="ru-RU"/>
        </w:rPr>
        <w:t>;</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осуществления функций, полномочий и обязанностей, возложенных законодательством Российской Федерации на </w:t>
      </w:r>
      <w:r w:rsidR="00E44715">
        <w:rPr>
          <w:rFonts w:eastAsia="Times New Roman"/>
          <w:color w:val="000000"/>
          <w:szCs w:val="28"/>
          <w:lang w:eastAsia="ru-RU"/>
        </w:rPr>
        <w:t>школу</w:t>
      </w:r>
      <w:r w:rsidRPr="00E04DC7">
        <w:rPr>
          <w:rFonts w:eastAsia="Times New Roman"/>
          <w:color w:val="000000"/>
          <w:szCs w:val="28"/>
          <w:lang w:eastAsia="ru-RU"/>
        </w:rPr>
        <w:t>,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регулирования трудовых отношений с сотрудниками </w:t>
      </w:r>
      <w:r w:rsidR="00E44715">
        <w:rPr>
          <w:rFonts w:eastAsia="Times New Roman"/>
          <w:color w:val="000000"/>
          <w:szCs w:val="28"/>
          <w:lang w:eastAsia="ru-RU"/>
        </w:rPr>
        <w:t>школы</w:t>
      </w:r>
      <w:r w:rsidRPr="00E04DC7">
        <w:rPr>
          <w:rFonts w:eastAsia="Times New Roman"/>
          <w:color w:val="000000"/>
          <w:szCs w:val="28"/>
          <w:lang w:eastAsia="ru-RU"/>
        </w:rPr>
        <w:t xml:space="preserve">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защиты жизни, здоровья или иных жизненно важных интересов субъектов персональных данных;</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подготовки, заключения, исполнения и прекращения договоров с контрагентами;</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обеспечения пропускного режима в </w:t>
      </w:r>
      <w:r w:rsidR="00E44715">
        <w:rPr>
          <w:rFonts w:eastAsia="Times New Roman"/>
          <w:color w:val="000000"/>
          <w:szCs w:val="28"/>
          <w:lang w:eastAsia="ru-RU"/>
        </w:rPr>
        <w:t>школе</w:t>
      </w:r>
      <w:r w:rsidRPr="00E04DC7">
        <w:rPr>
          <w:rFonts w:eastAsia="Times New Roman"/>
          <w:color w:val="000000"/>
          <w:szCs w:val="28"/>
          <w:lang w:eastAsia="ru-RU"/>
        </w:rPr>
        <w:t>;</w:t>
      </w:r>
    </w:p>
    <w:p w:rsidR="00E04DC7" w:rsidRP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осуществления прав и законных интересов </w:t>
      </w:r>
      <w:r w:rsidR="00E44715">
        <w:rPr>
          <w:rFonts w:eastAsia="Times New Roman"/>
          <w:color w:val="000000"/>
          <w:szCs w:val="28"/>
          <w:lang w:eastAsia="ru-RU"/>
        </w:rPr>
        <w:t>школы</w:t>
      </w:r>
      <w:r w:rsidRPr="00E04DC7">
        <w:rPr>
          <w:rFonts w:eastAsia="Times New Roman"/>
          <w:color w:val="000000"/>
          <w:szCs w:val="28"/>
          <w:lang w:eastAsia="ru-RU"/>
        </w:rPr>
        <w:t xml:space="preserve"> в рамках осуществления видов деятельности, предусмотренных Уставом и иными локальными нормативными актами </w:t>
      </w:r>
      <w:r w:rsidR="00E44715">
        <w:rPr>
          <w:rFonts w:eastAsia="Times New Roman"/>
          <w:color w:val="000000"/>
          <w:szCs w:val="28"/>
          <w:lang w:eastAsia="ru-RU"/>
        </w:rPr>
        <w:t>школы</w:t>
      </w:r>
      <w:r w:rsidRPr="00E04DC7">
        <w:rPr>
          <w:rFonts w:eastAsia="Times New Roman"/>
          <w:color w:val="000000"/>
          <w:szCs w:val="28"/>
          <w:lang w:eastAsia="ru-RU"/>
        </w:rPr>
        <w:t>, или третьих лиц либо достижения общественно значимых целей;</w:t>
      </w:r>
    </w:p>
    <w:p w:rsidR="00E04DC7" w:rsidRDefault="00E04DC7" w:rsidP="008C2144">
      <w:pPr>
        <w:numPr>
          <w:ilvl w:val="0"/>
          <w:numId w:val="4"/>
        </w:numPr>
        <w:shd w:val="clear" w:color="auto" w:fill="FFFFFF"/>
        <w:tabs>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в иных законных целях.</w:t>
      </w:r>
    </w:p>
    <w:p w:rsidR="00A42090" w:rsidRPr="00E04DC7" w:rsidRDefault="00A42090" w:rsidP="00A42090">
      <w:pPr>
        <w:shd w:val="clear" w:color="auto" w:fill="FFFFFF"/>
        <w:tabs>
          <w:tab w:val="num" w:pos="993"/>
        </w:tabs>
        <w:ind w:left="1429" w:right="-1"/>
        <w:jc w:val="both"/>
        <w:rPr>
          <w:rFonts w:eastAsia="Times New Roman"/>
          <w:color w:val="000000"/>
          <w:szCs w:val="28"/>
          <w:lang w:eastAsia="ru-RU"/>
        </w:rPr>
      </w:pPr>
    </w:p>
    <w:p w:rsidR="00E04DC7" w:rsidRPr="00C5685E" w:rsidRDefault="00E04DC7" w:rsidP="00A42090">
      <w:pPr>
        <w:pStyle w:val="a5"/>
        <w:numPr>
          <w:ilvl w:val="0"/>
          <w:numId w:val="10"/>
        </w:numPr>
        <w:tabs>
          <w:tab w:val="left" w:pos="284"/>
        </w:tabs>
        <w:ind w:left="0" w:firstLine="0"/>
        <w:jc w:val="center"/>
        <w:rPr>
          <w:b/>
          <w:lang w:eastAsia="ru-RU"/>
        </w:rPr>
      </w:pPr>
      <w:r w:rsidRPr="00C5685E">
        <w:rPr>
          <w:b/>
          <w:lang w:eastAsia="ru-RU"/>
        </w:rPr>
        <w:t xml:space="preserve">Перечень субъектов, персональные данные которых обрабатываются в </w:t>
      </w:r>
      <w:r w:rsidR="00E44715">
        <w:rPr>
          <w:b/>
          <w:lang w:eastAsia="ru-RU"/>
        </w:rPr>
        <w:t>школе</w:t>
      </w:r>
    </w:p>
    <w:p w:rsidR="00A42090" w:rsidRPr="00A42090" w:rsidRDefault="00A42090" w:rsidP="00A42090">
      <w:pPr>
        <w:shd w:val="clear" w:color="auto" w:fill="FFFFFF"/>
        <w:ind w:right="-1"/>
        <w:jc w:val="center"/>
        <w:outlineLvl w:val="1"/>
        <w:rPr>
          <w:rFonts w:eastAsia="Times New Roman"/>
          <w:color w:val="000000"/>
          <w:szCs w:val="28"/>
          <w:lang w:eastAsia="ru-RU"/>
        </w:rPr>
      </w:pP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t xml:space="preserve">В </w:t>
      </w:r>
      <w:r w:rsidR="00E44715">
        <w:rPr>
          <w:rFonts w:eastAsia="Times New Roman"/>
          <w:color w:val="000000"/>
          <w:szCs w:val="28"/>
          <w:lang w:eastAsia="ru-RU"/>
        </w:rPr>
        <w:t>школе</w:t>
      </w:r>
      <w:r w:rsidR="00551124">
        <w:rPr>
          <w:rFonts w:eastAsia="Times New Roman"/>
          <w:color w:val="000000"/>
          <w:szCs w:val="28"/>
          <w:lang w:eastAsia="ru-RU"/>
        </w:rPr>
        <w:t xml:space="preserve"> </w:t>
      </w:r>
      <w:r w:rsidRPr="00A42090">
        <w:rPr>
          <w:rFonts w:eastAsia="Times New Roman"/>
          <w:color w:val="000000"/>
          <w:szCs w:val="28"/>
          <w:lang w:eastAsia="ru-RU"/>
        </w:rPr>
        <w:t xml:space="preserve"> обрабатываются персональные данные следующих категорий субъектов:</w:t>
      </w:r>
    </w:p>
    <w:p w:rsidR="00E04DC7" w:rsidRDefault="00E04DC7" w:rsidP="008C2144">
      <w:pPr>
        <w:numPr>
          <w:ilvl w:val="0"/>
          <w:numId w:val="5"/>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сотрудников;</w:t>
      </w:r>
    </w:p>
    <w:p w:rsidR="00551124" w:rsidRDefault="00551124" w:rsidP="008C2144">
      <w:pPr>
        <w:numPr>
          <w:ilvl w:val="0"/>
          <w:numId w:val="5"/>
        </w:numPr>
        <w:shd w:val="clear" w:color="auto" w:fill="FFFFFF"/>
        <w:tabs>
          <w:tab w:val="clear" w:pos="720"/>
          <w:tab w:val="num" w:pos="993"/>
        </w:tabs>
        <w:ind w:left="0" w:right="-1" w:firstLine="709"/>
        <w:jc w:val="both"/>
        <w:rPr>
          <w:rFonts w:eastAsia="Times New Roman"/>
          <w:color w:val="000000"/>
          <w:szCs w:val="28"/>
          <w:lang w:eastAsia="ru-RU"/>
        </w:rPr>
      </w:pPr>
      <w:r>
        <w:rPr>
          <w:rFonts w:eastAsia="Times New Roman"/>
          <w:color w:val="000000"/>
          <w:szCs w:val="28"/>
          <w:lang w:eastAsia="ru-RU"/>
        </w:rPr>
        <w:t>обучающихся  (воспитанников)</w:t>
      </w:r>
    </w:p>
    <w:p w:rsidR="00551124" w:rsidRPr="00E04DC7" w:rsidRDefault="00551124" w:rsidP="008C2144">
      <w:pPr>
        <w:numPr>
          <w:ilvl w:val="0"/>
          <w:numId w:val="5"/>
        </w:numPr>
        <w:shd w:val="clear" w:color="auto" w:fill="FFFFFF"/>
        <w:tabs>
          <w:tab w:val="clear" w:pos="720"/>
          <w:tab w:val="num" w:pos="993"/>
        </w:tabs>
        <w:ind w:left="0" w:right="-1" w:firstLine="709"/>
        <w:jc w:val="both"/>
        <w:rPr>
          <w:rFonts w:eastAsia="Times New Roman"/>
          <w:color w:val="000000"/>
          <w:szCs w:val="28"/>
          <w:lang w:eastAsia="ru-RU"/>
        </w:rPr>
      </w:pPr>
      <w:r>
        <w:rPr>
          <w:rFonts w:eastAsia="Times New Roman"/>
          <w:color w:val="000000"/>
          <w:szCs w:val="28"/>
          <w:lang w:eastAsia="ru-RU"/>
        </w:rPr>
        <w:t>родителей (законных представителей)</w:t>
      </w:r>
    </w:p>
    <w:p w:rsidR="00E04DC7" w:rsidRDefault="00C5685E" w:rsidP="008C2144">
      <w:pPr>
        <w:numPr>
          <w:ilvl w:val="0"/>
          <w:numId w:val="5"/>
        </w:numPr>
        <w:shd w:val="clear" w:color="auto" w:fill="FFFFFF"/>
        <w:tabs>
          <w:tab w:val="clear" w:pos="720"/>
          <w:tab w:val="num" w:pos="993"/>
        </w:tabs>
        <w:ind w:left="0" w:right="-1" w:firstLine="709"/>
        <w:jc w:val="both"/>
        <w:rPr>
          <w:rFonts w:eastAsia="Times New Roman"/>
          <w:color w:val="000000"/>
          <w:szCs w:val="28"/>
          <w:lang w:eastAsia="ru-RU"/>
        </w:rPr>
      </w:pPr>
      <w:r>
        <w:rPr>
          <w:rFonts w:eastAsia="Times New Roman"/>
          <w:color w:val="000000"/>
          <w:szCs w:val="28"/>
          <w:lang w:eastAsia="ru-RU"/>
        </w:rPr>
        <w:t>иных граждан</w:t>
      </w:r>
      <w:r w:rsidR="00E04DC7" w:rsidRPr="00E04DC7">
        <w:rPr>
          <w:rFonts w:eastAsia="Times New Roman"/>
          <w:color w:val="000000"/>
          <w:szCs w:val="28"/>
          <w:lang w:eastAsia="ru-RU"/>
        </w:rPr>
        <w:t>.</w:t>
      </w:r>
    </w:p>
    <w:p w:rsidR="00A42090" w:rsidRPr="00E04DC7" w:rsidRDefault="00A42090" w:rsidP="00A42090">
      <w:pPr>
        <w:shd w:val="clear" w:color="auto" w:fill="FFFFFF"/>
        <w:tabs>
          <w:tab w:val="num" w:pos="993"/>
        </w:tabs>
        <w:ind w:left="1429" w:right="-1"/>
        <w:jc w:val="both"/>
        <w:rPr>
          <w:rFonts w:eastAsia="Times New Roman"/>
          <w:color w:val="000000"/>
          <w:szCs w:val="28"/>
          <w:lang w:eastAsia="ru-RU"/>
        </w:rPr>
      </w:pPr>
    </w:p>
    <w:p w:rsidR="00E04DC7" w:rsidRPr="00C5685E" w:rsidRDefault="00E04DC7" w:rsidP="00A42090">
      <w:pPr>
        <w:pStyle w:val="a5"/>
        <w:numPr>
          <w:ilvl w:val="0"/>
          <w:numId w:val="10"/>
        </w:numPr>
        <w:tabs>
          <w:tab w:val="left" w:pos="284"/>
        </w:tabs>
        <w:ind w:left="0" w:firstLine="0"/>
        <w:jc w:val="center"/>
        <w:rPr>
          <w:b/>
          <w:lang w:eastAsia="ru-RU"/>
        </w:rPr>
      </w:pPr>
      <w:r w:rsidRPr="00C5685E">
        <w:rPr>
          <w:b/>
          <w:lang w:eastAsia="ru-RU"/>
        </w:rPr>
        <w:t xml:space="preserve">Перечень персональных данных, обрабатываемых в </w:t>
      </w:r>
      <w:r w:rsidR="00E44715">
        <w:rPr>
          <w:b/>
          <w:lang w:eastAsia="ru-RU"/>
        </w:rPr>
        <w:t>школе</w:t>
      </w:r>
    </w:p>
    <w:p w:rsidR="00A42090" w:rsidRPr="00A42090" w:rsidRDefault="00A42090" w:rsidP="00A42090">
      <w:pPr>
        <w:shd w:val="clear" w:color="auto" w:fill="FFFFFF"/>
        <w:ind w:right="-1"/>
        <w:jc w:val="center"/>
        <w:outlineLvl w:val="1"/>
        <w:rPr>
          <w:rFonts w:eastAsia="Times New Roman"/>
          <w:color w:val="000000"/>
          <w:szCs w:val="28"/>
          <w:lang w:eastAsia="ru-RU"/>
        </w:rPr>
      </w:pP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t xml:space="preserve">Перечень персональных данных, обрабатываемых в </w:t>
      </w:r>
      <w:r w:rsidR="00E44715">
        <w:rPr>
          <w:rFonts w:eastAsia="Times New Roman"/>
          <w:color w:val="000000"/>
          <w:szCs w:val="28"/>
          <w:lang w:eastAsia="ru-RU"/>
        </w:rPr>
        <w:t>школе</w:t>
      </w:r>
      <w:r w:rsidRPr="00A42090">
        <w:rPr>
          <w:rFonts w:eastAsia="Times New Roman"/>
          <w:color w:val="000000"/>
          <w:szCs w:val="28"/>
          <w:lang w:eastAsia="ru-RU"/>
        </w:rPr>
        <w:t xml:space="preserve">, определяется в соответствии с законодательством Российской Федерации и локальными нормативными актами </w:t>
      </w:r>
      <w:r w:rsidR="00E44715">
        <w:rPr>
          <w:rFonts w:eastAsia="Times New Roman"/>
          <w:color w:val="000000"/>
          <w:szCs w:val="28"/>
          <w:lang w:eastAsia="ru-RU"/>
        </w:rPr>
        <w:t>школе</w:t>
      </w:r>
      <w:r w:rsidRPr="00A42090">
        <w:rPr>
          <w:rFonts w:eastAsia="Times New Roman"/>
          <w:color w:val="000000"/>
          <w:szCs w:val="28"/>
          <w:lang w:eastAsia="ru-RU"/>
        </w:rPr>
        <w:t xml:space="preserve"> с учетом целей обработки персональных данных, указанных в разделе 4 Политики.</w:t>
      </w:r>
    </w:p>
    <w:p w:rsidR="00E04DC7" w:rsidRPr="00A42090" w:rsidRDefault="00E04DC7" w:rsidP="00A42090">
      <w:pPr>
        <w:pStyle w:val="a5"/>
        <w:numPr>
          <w:ilvl w:val="1"/>
          <w:numId w:val="10"/>
        </w:numPr>
        <w:shd w:val="clear" w:color="auto" w:fill="FFFFFF"/>
        <w:tabs>
          <w:tab w:val="left" w:pos="1276"/>
        </w:tabs>
        <w:ind w:right="-1"/>
        <w:jc w:val="both"/>
        <w:rPr>
          <w:rFonts w:eastAsia="Times New Roman"/>
          <w:color w:val="000000"/>
          <w:szCs w:val="28"/>
          <w:lang w:eastAsia="ru-RU"/>
        </w:rPr>
      </w:pPr>
      <w:r w:rsidRPr="00A42090">
        <w:rPr>
          <w:rFonts w:eastAsia="Times New Roman"/>
          <w:color w:val="000000"/>
          <w:szCs w:val="28"/>
          <w:lang w:eastAsia="ru-RU"/>
        </w:rPr>
        <w:t xml:space="preserve">Обработка специальных категорий персональных данных, касающихся расовой, национальной принадлежности, политических </w:t>
      </w:r>
      <w:r w:rsidRPr="00A42090">
        <w:rPr>
          <w:rFonts w:eastAsia="Times New Roman"/>
          <w:color w:val="000000"/>
          <w:szCs w:val="28"/>
          <w:lang w:eastAsia="ru-RU"/>
        </w:rPr>
        <w:lastRenderedPageBreak/>
        <w:t xml:space="preserve">взглядов, религиозных или философских убеждений, интимной жизни, в </w:t>
      </w:r>
      <w:r w:rsidR="00E44715">
        <w:rPr>
          <w:rFonts w:eastAsia="Times New Roman"/>
          <w:color w:val="000000"/>
          <w:szCs w:val="28"/>
          <w:lang w:eastAsia="ru-RU"/>
        </w:rPr>
        <w:t>школе</w:t>
      </w:r>
      <w:r w:rsidRPr="00A42090">
        <w:rPr>
          <w:rFonts w:eastAsia="Times New Roman"/>
          <w:color w:val="000000"/>
          <w:szCs w:val="28"/>
          <w:lang w:eastAsia="ru-RU"/>
        </w:rPr>
        <w:t xml:space="preserve"> не осуществляется.</w:t>
      </w:r>
    </w:p>
    <w:p w:rsidR="00A42090" w:rsidRDefault="00A42090" w:rsidP="00A42090">
      <w:pPr>
        <w:tabs>
          <w:tab w:val="left" w:pos="284"/>
        </w:tabs>
        <w:jc w:val="center"/>
        <w:rPr>
          <w:lang w:eastAsia="ru-RU"/>
        </w:rPr>
      </w:pPr>
    </w:p>
    <w:p w:rsidR="004011C0" w:rsidRDefault="004011C0" w:rsidP="00A42090">
      <w:pPr>
        <w:tabs>
          <w:tab w:val="left" w:pos="284"/>
        </w:tabs>
        <w:jc w:val="center"/>
        <w:rPr>
          <w:lang w:eastAsia="ru-RU"/>
        </w:rPr>
      </w:pPr>
    </w:p>
    <w:p w:rsidR="00E04DC7" w:rsidRPr="00C5685E" w:rsidRDefault="00E04DC7" w:rsidP="00A42090">
      <w:pPr>
        <w:pStyle w:val="a5"/>
        <w:numPr>
          <w:ilvl w:val="0"/>
          <w:numId w:val="10"/>
        </w:numPr>
        <w:tabs>
          <w:tab w:val="left" w:pos="284"/>
        </w:tabs>
        <w:ind w:left="0" w:firstLine="0"/>
        <w:jc w:val="center"/>
        <w:rPr>
          <w:b/>
          <w:lang w:eastAsia="ru-RU"/>
        </w:rPr>
      </w:pPr>
      <w:r w:rsidRPr="00C5685E">
        <w:rPr>
          <w:b/>
          <w:lang w:eastAsia="ru-RU"/>
        </w:rPr>
        <w:t xml:space="preserve">Функции </w:t>
      </w:r>
      <w:r w:rsidR="00E44715">
        <w:rPr>
          <w:b/>
          <w:lang w:eastAsia="ru-RU"/>
        </w:rPr>
        <w:t>школы</w:t>
      </w:r>
      <w:r w:rsidR="00551124">
        <w:rPr>
          <w:b/>
          <w:lang w:eastAsia="ru-RU"/>
        </w:rPr>
        <w:t xml:space="preserve"> </w:t>
      </w:r>
      <w:r w:rsidRPr="00C5685E">
        <w:rPr>
          <w:b/>
          <w:lang w:eastAsia="ru-RU"/>
        </w:rPr>
        <w:t xml:space="preserve"> при осуществлении обработки персональных данных</w:t>
      </w:r>
    </w:p>
    <w:p w:rsidR="00A42090" w:rsidRPr="00A42090" w:rsidRDefault="00A42090" w:rsidP="00A42090">
      <w:pPr>
        <w:tabs>
          <w:tab w:val="left" w:pos="284"/>
        </w:tabs>
        <w:jc w:val="center"/>
        <w:rPr>
          <w:lang w:eastAsia="ru-RU"/>
        </w:rPr>
      </w:pPr>
    </w:p>
    <w:p w:rsidR="00E04DC7" w:rsidRPr="00A42090" w:rsidRDefault="00E44715" w:rsidP="00A42090">
      <w:pPr>
        <w:pStyle w:val="a5"/>
        <w:numPr>
          <w:ilvl w:val="1"/>
          <w:numId w:val="10"/>
        </w:numPr>
        <w:shd w:val="clear" w:color="auto" w:fill="FFFFFF"/>
        <w:tabs>
          <w:tab w:val="left" w:pos="1276"/>
        </w:tabs>
        <w:ind w:right="-1"/>
        <w:jc w:val="both"/>
        <w:rPr>
          <w:rFonts w:eastAsia="Times New Roman"/>
          <w:color w:val="000000"/>
          <w:szCs w:val="28"/>
          <w:lang w:eastAsia="ru-RU"/>
        </w:rPr>
      </w:pPr>
      <w:r>
        <w:rPr>
          <w:rFonts w:eastAsia="Times New Roman"/>
          <w:color w:val="000000"/>
          <w:szCs w:val="28"/>
          <w:lang w:eastAsia="ru-RU"/>
        </w:rPr>
        <w:t>Школа</w:t>
      </w:r>
      <w:r w:rsidR="00E04DC7" w:rsidRPr="00A42090">
        <w:rPr>
          <w:rFonts w:eastAsia="Times New Roman"/>
          <w:color w:val="000000"/>
          <w:szCs w:val="28"/>
          <w:lang w:eastAsia="ru-RU"/>
        </w:rPr>
        <w:t xml:space="preserve"> при осуществлении обработки персональных данных:</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00E44715">
        <w:rPr>
          <w:rFonts w:eastAsia="Times New Roman"/>
          <w:color w:val="000000"/>
          <w:szCs w:val="28"/>
          <w:lang w:eastAsia="ru-RU"/>
        </w:rPr>
        <w:t>школы</w:t>
      </w:r>
      <w:r w:rsidR="00551124">
        <w:rPr>
          <w:rFonts w:eastAsia="Times New Roman"/>
          <w:color w:val="000000"/>
          <w:szCs w:val="28"/>
          <w:lang w:eastAsia="ru-RU"/>
        </w:rPr>
        <w:t xml:space="preserve"> </w:t>
      </w:r>
      <w:r w:rsidRPr="00E04DC7">
        <w:rPr>
          <w:rFonts w:eastAsia="Times New Roman"/>
          <w:color w:val="000000"/>
          <w:szCs w:val="28"/>
          <w:lang w:eastAsia="ru-RU"/>
        </w:rPr>
        <w:t xml:space="preserve"> в области персональных данных;</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назначает лицо, ответственное за организацию обработки персональных данных в </w:t>
      </w:r>
      <w:r w:rsidR="00E44715">
        <w:rPr>
          <w:rFonts w:eastAsia="Times New Roman"/>
          <w:color w:val="000000"/>
          <w:szCs w:val="28"/>
          <w:lang w:eastAsia="ru-RU"/>
        </w:rPr>
        <w:t>школы</w:t>
      </w:r>
      <w:r w:rsidRPr="00E04DC7">
        <w:rPr>
          <w:rFonts w:eastAsia="Times New Roman"/>
          <w:color w:val="000000"/>
          <w:szCs w:val="28"/>
          <w:lang w:eastAsia="ru-RU"/>
        </w:rPr>
        <w:t>;</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издает локальные нормативные акты, определяющие политику и вопросы обработки и защиты персональных данных в </w:t>
      </w:r>
      <w:r w:rsidR="00E44715">
        <w:rPr>
          <w:rFonts w:eastAsia="Times New Roman"/>
          <w:color w:val="000000"/>
          <w:szCs w:val="28"/>
          <w:lang w:eastAsia="ru-RU"/>
        </w:rPr>
        <w:t>школе</w:t>
      </w:r>
      <w:r w:rsidRPr="00E04DC7">
        <w:rPr>
          <w:rFonts w:eastAsia="Times New Roman"/>
          <w:color w:val="000000"/>
          <w:szCs w:val="28"/>
          <w:lang w:eastAsia="ru-RU"/>
        </w:rPr>
        <w:t>;</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осуществляет ознакомление </w:t>
      </w:r>
      <w:r w:rsidR="00551124">
        <w:rPr>
          <w:rFonts w:eastAsia="Times New Roman"/>
          <w:color w:val="000000"/>
          <w:szCs w:val="28"/>
          <w:lang w:eastAsia="ru-RU"/>
        </w:rPr>
        <w:t xml:space="preserve">работников </w:t>
      </w:r>
      <w:r w:rsidR="00E44715">
        <w:rPr>
          <w:rFonts w:eastAsia="Times New Roman"/>
          <w:color w:val="000000"/>
          <w:szCs w:val="28"/>
          <w:lang w:eastAsia="ru-RU"/>
        </w:rPr>
        <w:t>школы</w:t>
      </w:r>
      <w:r w:rsidR="00551124">
        <w:rPr>
          <w:rFonts w:eastAsia="Times New Roman"/>
          <w:color w:val="000000"/>
          <w:szCs w:val="28"/>
          <w:lang w:eastAsia="ru-RU"/>
        </w:rPr>
        <w:t xml:space="preserve"> </w:t>
      </w:r>
      <w:r w:rsidRPr="00E04DC7">
        <w:rPr>
          <w:rFonts w:eastAsia="Times New Roman"/>
          <w:color w:val="000000"/>
          <w:szCs w:val="28"/>
          <w:lang w:eastAsia="ru-RU"/>
        </w:rPr>
        <w:t xml:space="preserve">, непосредственно осуществляющих обработку персональных данных, с положениями законодательства Российской Федерации и локальных нормативных актов </w:t>
      </w:r>
      <w:r w:rsidR="00E44715">
        <w:rPr>
          <w:rFonts w:eastAsia="Times New Roman"/>
          <w:color w:val="000000"/>
          <w:szCs w:val="28"/>
          <w:lang w:eastAsia="ru-RU"/>
        </w:rPr>
        <w:t>школы</w:t>
      </w:r>
      <w:r w:rsidRPr="00E04DC7">
        <w:rPr>
          <w:rFonts w:eastAsia="Times New Roman"/>
          <w:color w:val="000000"/>
          <w:szCs w:val="28"/>
          <w:lang w:eastAsia="ru-RU"/>
        </w:rPr>
        <w:t xml:space="preserve"> в области персональных данных, в том числе требованиями к защите персональных данных, и обучение указанных сотрудников;</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публикует или иным образом обеспечивает неограниченный доступ к настоящей Политике;</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E04DC7" w:rsidRP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E04DC7" w:rsidRDefault="00E04DC7" w:rsidP="008C2144">
      <w:pPr>
        <w:numPr>
          <w:ilvl w:val="0"/>
          <w:numId w:val="6"/>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совершает иные действия, предусмотренные законодательством Российской Федерации в области персональных данных.</w:t>
      </w:r>
    </w:p>
    <w:p w:rsidR="00A42090" w:rsidRPr="00E04DC7" w:rsidRDefault="00A42090" w:rsidP="00A42090">
      <w:pPr>
        <w:shd w:val="clear" w:color="auto" w:fill="FFFFFF"/>
        <w:tabs>
          <w:tab w:val="left" w:pos="993"/>
        </w:tabs>
        <w:ind w:left="1429" w:right="-1"/>
        <w:jc w:val="both"/>
        <w:rPr>
          <w:rFonts w:eastAsia="Times New Roman"/>
          <w:color w:val="000000"/>
          <w:szCs w:val="28"/>
          <w:lang w:eastAsia="ru-RU"/>
        </w:rPr>
      </w:pPr>
    </w:p>
    <w:p w:rsidR="00E04DC7" w:rsidRPr="00C5685E" w:rsidRDefault="00E04DC7" w:rsidP="002C6BF2">
      <w:pPr>
        <w:pStyle w:val="a5"/>
        <w:numPr>
          <w:ilvl w:val="0"/>
          <w:numId w:val="10"/>
        </w:numPr>
        <w:tabs>
          <w:tab w:val="left" w:pos="284"/>
        </w:tabs>
        <w:ind w:left="0" w:firstLine="0"/>
        <w:jc w:val="center"/>
        <w:rPr>
          <w:b/>
          <w:lang w:eastAsia="ru-RU"/>
        </w:rPr>
      </w:pPr>
      <w:r w:rsidRPr="00C5685E">
        <w:rPr>
          <w:b/>
          <w:lang w:eastAsia="ru-RU"/>
        </w:rPr>
        <w:t xml:space="preserve">Условия обработки персональных данных в </w:t>
      </w:r>
      <w:r w:rsidR="00E44715">
        <w:rPr>
          <w:b/>
          <w:lang w:eastAsia="ru-RU"/>
        </w:rPr>
        <w:t>школе</w:t>
      </w:r>
    </w:p>
    <w:p w:rsidR="00A42090" w:rsidRPr="00A42090" w:rsidRDefault="00A42090" w:rsidP="00A42090">
      <w:pPr>
        <w:shd w:val="clear" w:color="auto" w:fill="FFFFFF"/>
        <w:ind w:right="-1"/>
        <w:jc w:val="center"/>
        <w:outlineLvl w:val="1"/>
        <w:rPr>
          <w:rFonts w:eastAsia="Times New Roman"/>
          <w:color w:val="000000"/>
          <w:szCs w:val="28"/>
          <w:lang w:eastAsia="ru-RU"/>
        </w:rPr>
      </w:pPr>
    </w:p>
    <w:p w:rsidR="00E04DC7" w:rsidRPr="002C6BF2" w:rsidRDefault="00E04DC7" w:rsidP="002C6BF2">
      <w:pPr>
        <w:pStyle w:val="a5"/>
        <w:numPr>
          <w:ilvl w:val="1"/>
          <w:numId w:val="10"/>
        </w:numPr>
        <w:shd w:val="clear" w:color="auto" w:fill="FFFFFF"/>
        <w:tabs>
          <w:tab w:val="left" w:pos="1276"/>
        </w:tabs>
        <w:ind w:right="-1"/>
        <w:jc w:val="both"/>
        <w:rPr>
          <w:rFonts w:eastAsia="Times New Roman"/>
          <w:color w:val="000000"/>
          <w:szCs w:val="28"/>
          <w:lang w:eastAsia="ru-RU"/>
        </w:rPr>
      </w:pPr>
      <w:r w:rsidRPr="002C6BF2">
        <w:rPr>
          <w:rFonts w:eastAsia="Times New Roman"/>
          <w:color w:val="000000"/>
          <w:szCs w:val="28"/>
          <w:lang w:eastAsia="ru-RU"/>
        </w:rPr>
        <w:t xml:space="preserve">Обработка персональных данных в </w:t>
      </w:r>
      <w:r w:rsidR="00E44715">
        <w:rPr>
          <w:rFonts w:eastAsia="Times New Roman"/>
          <w:color w:val="000000"/>
          <w:szCs w:val="28"/>
          <w:lang w:eastAsia="ru-RU"/>
        </w:rPr>
        <w:t>школе</w:t>
      </w:r>
      <w:r w:rsidRPr="002C6BF2">
        <w:rPr>
          <w:rFonts w:eastAsia="Times New Roman"/>
          <w:color w:val="000000"/>
          <w:szCs w:val="28"/>
          <w:lang w:eastAsia="ru-RU"/>
        </w:rPr>
        <w:t xml:space="preserve"> осуществляется с согласия субъекта персональных данных на обработку его персональных </w:t>
      </w:r>
      <w:r w:rsidRPr="002C6BF2">
        <w:rPr>
          <w:rFonts w:eastAsia="Times New Roman"/>
          <w:color w:val="000000"/>
          <w:szCs w:val="28"/>
          <w:lang w:eastAsia="ru-RU"/>
        </w:rPr>
        <w:lastRenderedPageBreak/>
        <w:t>данных, если иное не предусмотрено законодательством Российской Федерации в области персональных данных.</w:t>
      </w:r>
    </w:p>
    <w:p w:rsidR="00E04DC7" w:rsidRPr="002C6BF2" w:rsidRDefault="00E44715" w:rsidP="002C6BF2">
      <w:pPr>
        <w:pStyle w:val="a5"/>
        <w:numPr>
          <w:ilvl w:val="1"/>
          <w:numId w:val="10"/>
        </w:numPr>
        <w:shd w:val="clear" w:color="auto" w:fill="FFFFFF"/>
        <w:tabs>
          <w:tab w:val="left" w:pos="1276"/>
        </w:tabs>
        <w:ind w:right="-1"/>
        <w:jc w:val="both"/>
        <w:rPr>
          <w:rFonts w:eastAsia="Times New Roman"/>
          <w:color w:val="000000"/>
          <w:szCs w:val="28"/>
          <w:lang w:eastAsia="ru-RU"/>
        </w:rPr>
      </w:pPr>
      <w:r>
        <w:rPr>
          <w:rFonts w:eastAsia="Times New Roman"/>
          <w:color w:val="000000"/>
          <w:szCs w:val="28"/>
          <w:lang w:eastAsia="ru-RU"/>
        </w:rPr>
        <w:t>Школа</w:t>
      </w:r>
      <w:r w:rsidR="00E04DC7" w:rsidRPr="002C6BF2">
        <w:rPr>
          <w:rFonts w:eastAsia="Times New Roman"/>
          <w:color w:val="000000"/>
          <w:szCs w:val="28"/>
          <w:lang w:eastAsia="ru-RU"/>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E04DC7" w:rsidRPr="002C6BF2" w:rsidRDefault="00E44715" w:rsidP="002C6BF2">
      <w:pPr>
        <w:pStyle w:val="a5"/>
        <w:numPr>
          <w:ilvl w:val="1"/>
          <w:numId w:val="10"/>
        </w:numPr>
        <w:shd w:val="clear" w:color="auto" w:fill="FFFFFF"/>
        <w:tabs>
          <w:tab w:val="left" w:pos="1276"/>
        </w:tabs>
        <w:ind w:right="-1"/>
        <w:jc w:val="both"/>
        <w:rPr>
          <w:rFonts w:eastAsia="Times New Roman"/>
          <w:color w:val="000000"/>
          <w:szCs w:val="28"/>
          <w:lang w:eastAsia="ru-RU"/>
        </w:rPr>
      </w:pPr>
      <w:r>
        <w:rPr>
          <w:rFonts w:eastAsia="Times New Roman"/>
          <w:color w:val="000000"/>
          <w:szCs w:val="28"/>
          <w:lang w:eastAsia="ru-RU"/>
        </w:rPr>
        <w:t>Школа</w:t>
      </w:r>
      <w:r w:rsidR="00E04DC7" w:rsidRPr="002C6BF2">
        <w:rPr>
          <w:rFonts w:eastAsia="Times New Roman"/>
          <w:color w:val="000000"/>
          <w:szCs w:val="28"/>
          <w:lang w:eastAsia="ru-RU"/>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rsidR="00E04DC7" w:rsidRPr="002C6BF2" w:rsidRDefault="00E04DC7" w:rsidP="002C6BF2">
      <w:pPr>
        <w:pStyle w:val="a5"/>
        <w:numPr>
          <w:ilvl w:val="1"/>
          <w:numId w:val="10"/>
        </w:numPr>
        <w:shd w:val="clear" w:color="auto" w:fill="FFFFFF"/>
        <w:tabs>
          <w:tab w:val="left" w:pos="1276"/>
        </w:tabs>
        <w:ind w:right="-1"/>
        <w:jc w:val="both"/>
        <w:rPr>
          <w:rFonts w:eastAsia="Times New Roman"/>
          <w:color w:val="000000"/>
          <w:szCs w:val="28"/>
          <w:lang w:eastAsia="ru-RU"/>
        </w:rPr>
      </w:pPr>
      <w:r w:rsidRPr="002C6BF2">
        <w:rPr>
          <w:rFonts w:eastAsia="Times New Roman"/>
          <w:color w:val="000000"/>
          <w:szCs w:val="28"/>
          <w:lang w:eastAsia="ru-RU"/>
        </w:rPr>
        <w:t xml:space="preserve">В целях внутреннего информационного обеспечения </w:t>
      </w:r>
      <w:r w:rsidR="00E44715">
        <w:rPr>
          <w:rFonts w:eastAsia="Times New Roman"/>
          <w:color w:val="000000"/>
          <w:szCs w:val="28"/>
          <w:lang w:eastAsia="ru-RU"/>
        </w:rPr>
        <w:t>школа</w:t>
      </w:r>
      <w:r w:rsidRPr="002C6BF2">
        <w:rPr>
          <w:rFonts w:eastAsia="Times New Roman"/>
          <w:color w:val="000000"/>
          <w:szCs w:val="28"/>
          <w:lang w:eastAsia="ru-RU"/>
        </w:rPr>
        <w:t xml:space="preserve">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rsidR="00E04DC7" w:rsidRPr="002C6BF2" w:rsidRDefault="00E04DC7" w:rsidP="002C6BF2">
      <w:pPr>
        <w:pStyle w:val="a5"/>
        <w:numPr>
          <w:ilvl w:val="1"/>
          <w:numId w:val="10"/>
        </w:numPr>
        <w:shd w:val="clear" w:color="auto" w:fill="FFFFFF"/>
        <w:tabs>
          <w:tab w:val="left" w:pos="1276"/>
        </w:tabs>
        <w:ind w:right="-1"/>
        <w:jc w:val="both"/>
        <w:rPr>
          <w:rFonts w:eastAsia="Times New Roman"/>
          <w:color w:val="000000"/>
          <w:szCs w:val="28"/>
          <w:lang w:eastAsia="ru-RU"/>
        </w:rPr>
      </w:pPr>
      <w:r w:rsidRPr="002C6BF2">
        <w:rPr>
          <w:rFonts w:eastAsia="Times New Roman"/>
          <w:color w:val="000000"/>
          <w:szCs w:val="28"/>
          <w:lang w:eastAsia="ru-RU"/>
        </w:rPr>
        <w:t xml:space="preserve">Доступ к обрабатываемым в </w:t>
      </w:r>
      <w:r w:rsidR="00E44715">
        <w:rPr>
          <w:rFonts w:eastAsia="Times New Roman"/>
          <w:color w:val="000000"/>
          <w:szCs w:val="28"/>
          <w:lang w:eastAsia="ru-RU"/>
        </w:rPr>
        <w:t>школе</w:t>
      </w:r>
      <w:r w:rsidR="00551124" w:rsidRPr="002C6BF2">
        <w:rPr>
          <w:rFonts w:eastAsia="Times New Roman"/>
          <w:color w:val="000000"/>
          <w:szCs w:val="28"/>
          <w:lang w:eastAsia="ru-RU"/>
        </w:rPr>
        <w:t xml:space="preserve"> </w:t>
      </w:r>
      <w:r w:rsidRPr="002C6BF2">
        <w:rPr>
          <w:rFonts w:eastAsia="Times New Roman"/>
          <w:color w:val="000000"/>
          <w:szCs w:val="28"/>
          <w:lang w:eastAsia="ru-RU"/>
        </w:rPr>
        <w:t xml:space="preserve">персональным данным разрешается только сотрудникам </w:t>
      </w:r>
      <w:r w:rsidR="00E44715">
        <w:rPr>
          <w:rFonts w:eastAsia="Times New Roman"/>
          <w:color w:val="000000"/>
          <w:szCs w:val="28"/>
          <w:lang w:eastAsia="ru-RU"/>
        </w:rPr>
        <w:t>школы</w:t>
      </w:r>
      <w:r w:rsidRPr="002C6BF2">
        <w:rPr>
          <w:rFonts w:eastAsia="Times New Roman"/>
          <w:color w:val="000000"/>
          <w:szCs w:val="28"/>
          <w:lang w:eastAsia="ru-RU"/>
        </w:rPr>
        <w:t xml:space="preserve">, согласно перечня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w:t>
      </w:r>
      <w:r w:rsidR="00E44715">
        <w:rPr>
          <w:rFonts w:eastAsia="Times New Roman"/>
          <w:color w:val="000000"/>
          <w:szCs w:val="28"/>
          <w:lang w:eastAsia="ru-RU"/>
        </w:rPr>
        <w:t>школе</w:t>
      </w:r>
      <w:r w:rsidRPr="002C6BF2">
        <w:rPr>
          <w:rFonts w:eastAsia="Times New Roman"/>
          <w:color w:val="000000"/>
          <w:szCs w:val="28"/>
          <w:lang w:eastAsia="ru-RU"/>
        </w:rPr>
        <w:t>.</w:t>
      </w:r>
    </w:p>
    <w:p w:rsidR="002C6BF2" w:rsidRPr="00E04DC7" w:rsidRDefault="002C6BF2" w:rsidP="002C6BF2">
      <w:pPr>
        <w:jc w:val="center"/>
        <w:rPr>
          <w:lang w:eastAsia="ru-RU"/>
        </w:rPr>
      </w:pPr>
    </w:p>
    <w:p w:rsidR="00E04DC7" w:rsidRPr="00C5685E" w:rsidRDefault="00E04DC7" w:rsidP="00A20708">
      <w:pPr>
        <w:pStyle w:val="a5"/>
        <w:numPr>
          <w:ilvl w:val="0"/>
          <w:numId w:val="10"/>
        </w:numPr>
        <w:tabs>
          <w:tab w:val="left" w:pos="284"/>
        </w:tabs>
        <w:ind w:left="0" w:firstLine="0"/>
        <w:jc w:val="center"/>
        <w:rPr>
          <w:b/>
          <w:lang w:eastAsia="ru-RU"/>
        </w:rPr>
      </w:pPr>
      <w:r w:rsidRPr="00C5685E">
        <w:rPr>
          <w:b/>
          <w:lang w:eastAsia="ru-RU"/>
        </w:rPr>
        <w:t>Перечень действий с персональными данными и способы их обработки</w:t>
      </w:r>
    </w:p>
    <w:p w:rsidR="002C6BF2" w:rsidRPr="00A42090" w:rsidRDefault="002C6BF2" w:rsidP="002C6BF2">
      <w:pPr>
        <w:jc w:val="center"/>
        <w:rPr>
          <w:lang w:eastAsia="ru-RU"/>
        </w:rPr>
      </w:pPr>
    </w:p>
    <w:p w:rsidR="00E04DC7" w:rsidRPr="002C6BF2" w:rsidRDefault="00E44715" w:rsidP="002C6BF2">
      <w:pPr>
        <w:pStyle w:val="a5"/>
        <w:numPr>
          <w:ilvl w:val="1"/>
          <w:numId w:val="10"/>
        </w:numPr>
        <w:shd w:val="clear" w:color="auto" w:fill="FFFFFF"/>
        <w:tabs>
          <w:tab w:val="left" w:pos="1276"/>
        </w:tabs>
        <w:ind w:right="-1"/>
        <w:jc w:val="both"/>
        <w:rPr>
          <w:rFonts w:eastAsia="Times New Roman"/>
          <w:color w:val="000000"/>
          <w:szCs w:val="28"/>
          <w:lang w:eastAsia="ru-RU"/>
        </w:rPr>
      </w:pPr>
      <w:r>
        <w:rPr>
          <w:rFonts w:eastAsia="Times New Roman"/>
          <w:color w:val="000000"/>
          <w:szCs w:val="28"/>
          <w:lang w:eastAsia="ru-RU"/>
        </w:rPr>
        <w:t>Школа</w:t>
      </w:r>
      <w:r w:rsidR="00E04DC7" w:rsidRPr="002C6BF2">
        <w:rPr>
          <w:rFonts w:eastAsia="Times New Roman"/>
          <w:color w:val="000000"/>
          <w:szCs w:val="28"/>
          <w:lang w:eastAsia="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E04DC7" w:rsidRPr="002C6BF2" w:rsidRDefault="00E04DC7" w:rsidP="002C6BF2">
      <w:pPr>
        <w:pStyle w:val="a5"/>
        <w:numPr>
          <w:ilvl w:val="1"/>
          <w:numId w:val="10"/>
        </w:numPr>
        <w:shd w:val="clear" w:color="auto" w:fill="FFFFFF"/>
        <w:tabs>
          <w:tab w:val="left" w:pos="1276"/>
        </w:tabs>
        <w:ind w:right="-1"/>
        <w:jc w:val="both"/>
        <w:rPr>
          <w:rFonts w:eastAsia="Times New Roman"/>
          <w:color w:val="000000"/>
          <w:szCs w:val="28"/>
          <w:lang w:eastAsia="ru-RU"/>
        </w:rPr>
      </w:pPr>
      <w:r w:rsidRPr="002C6BF2">
        <w:rPr>
          <w:rFonts w:eastAsia="Times New Roman"/>
          <w:color w:val="000000"/>
          <w:szCs w:val="28"/>
          <w:lang w:eastAsia="ru-RU"/>
        </w:rPr>
        <w:t xml:space="preserve">Обработка персональных данных в </w:t>
      </w:r>
      <w:r w:rsidR="00E44715">
        <w:rPr>
          <w:rFonts w:eastAsia="Times New Roman"/>
          <w:color w:val="000000"/>
          <w:szCs w:val="28"/>
          <w:lang w:eastAsia="ru-RU"/>
        </w:rPr>
        <w:t>школе</w:t>
      </w:r>
      <w:r w:rsidR="00551124" w:rsidRPr="002C6BF2">
        <w:rPr>
          <w:rFonts w:eastAsia="Times New Roman"/>
          <w:color w:val="000000"/>
          <w:szCs w:val="28"/>
          <w:lang w:eastAsia="ru-RU"/>
        </w:rPr>
        <w:t xml:space="preserve"> </w:t>
      </w:r>
      <w:r w:rsidRPr="002C6BF2">
        <w:rPr>
          <w:rFonts w:eastAsia="Times New Roman"/>
          <w:color w:val="000000"/>
          <w:szCs w:val="28"/>
          <w:lang w:eastAsia="ru-RU"/>
        </w:rPr>
        <w:t>осуществляется следующими способами:</w:t>
      </w:r>
    </w:p>
    <w:p w:rsidR="00E04DC7" w:rsidRPr="00E04DC7" w:rsidRDefault="00E04DC7" w:rsidP="008C2144">
      <w:pPr>
        <w:numPr>
          <w:ilvl w:val="0"/>
          <w:numId w:val="7"/>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неавтоматизированная обработка персональных данных;</w:t>
      </w:r>
    </w:p>
    <w:p w:rsidR="00E04DC7" w:rsidRPr="00E04DC7" w:rsidRDefault="00E04DC7" w:rsidP="008C2144">
      <w:pPr>
        <w:numPr>
          <w:ilvl w:val="0"/>
          <w:numId w:val="7"/>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2C6BF2" w:rsidRDefault="00E04DC7" w:rsidP="008C2144">
      <w:pPr>
        <w:numPr>
          <w:ilvl w:val="0"/>
          <w:numId w:val="7"/>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смешанная обработка персональных данных.</w:t>
      </w:r>
    </w:p>
    <w:p w:rsidR="002C6BF2" w:rsidRDefault="002C6BF2" w:rsidP="002C6BF2">
      <w:pPr>
        <w:shd w:val="clear" w:color="auto" w:fill="FFFFFF"/>
        <w:tabs>
          <w:tab w:val="num" w:pos="993"/>
        </w:tabs>
        <w:ind w:left="1429" w:right="-1"/>
        <w:jc w:val="both"/>
        <w:rPr>
          <w:rFonts w:eastAsia="Times New Roman"/>
          <w:color w:val="000000"/>
          <w:szCs w:val="28"/>
          <w:lang w:eastAsia="ru-RU"/>
        </w:rPr>
      </w:pPr>
    </w:p>
    <w:p w:rsidR="00E04DC7" w:rsidRPr="00C5685E" w:rsidRDefault="00E04DC7" w:rsidP="002C6BF2">
      <w:pPr>
        <w:pStyle w:val="a5"/>
        <w:numPr>
          <w:ilvl w:val="0"/>
          <w:numId w:val="10"/>
        </w:numPr>
        <w:tabs>
          <w:tab w:val="left" w:pos="426"/>
        </w:tabs>
        <w:ind w:left="0" w:firstLine="0"/>
        <w:jc w:val="center"/>
        <w:rPr>
          <w:rFonts w:eastAsia="Times New Roman"/>
          <w:b/>
          <w:color w:val="000000"/>
          <w:szCs w:val="28"/>
          <w:lang w:eastAsia="ru-RU"/>
        </w:rPr>
      </w:pPr>
      <w:r w:rsidRPr="00C5685E">
        <w:rPr>
          <w:b/>
          <w:lang w:eastAsia="ru-RU"/>
        </w:rPr>
        <w:t>Права субъектов персональных данных</w:t>
      </w:r>
    </w:p>
    <w:p w:rsidR="002C6BF2" w:rsidRPr="00A42090" w:rsidRDefault="002C6BF2" w:rsidP="002C6BF2">
      <w:pPr>
        <w:rPr>
          <w:lang w:eastAsia="ru-RU"/>
        </w:rPr>
      </w:pPr>
    </w:p>
    <w:p w:rsidR="00E04DC7" w:rsidRPr="002C6BF2"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Субъекты персональных данных имеют право на:</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полную информацию об их персональных данных, обрабатываемых в </w:t>
      </w:r>
      <w:r w:rsidR="00E44715">
        <w:rPr>
          <w:rFonts w:eastAsia="Times New Roman"/>
          <w:color w:val="000000"/>
          <w:szCs w:val="28"/>
          <w:lang w:eastAsia="ru-RU"/>
        </w:rPr>
        <w:t>школе</w:t>
      </w:r>
      <w:r w:rsidRPr="00E04DC7">
        <w:rPr>
          <w:rFonts w:eastAsia="Times New Roman"/>
          <w:color w:val="000000"/>
          <w:szCs w:val="28"/>
          <w:lang w:eastAsia="ru-RU"/>
        </w:rPr>
        <w:t>;</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доступ к своим персональным данным, включая право на получение копии любой записи, содержащей их персональные данные, за исключением случаев, пред</w:t>
      </w:r>
      <w:r w:rsidR="00FA000C">
        <w:rPr>
          <w:rFonts w:eastAsia="Times New Roman"/>
          <w:color w:val="000000"/>
          <w:szCs w:val="28"/>
          <w:lang w:eastAsia="ru-RU"/>
        </w:rPr>
        <w:t>усмотренных федеральным законом</w:t>
      </w:r>
      <w:r w:rsidRPr="00E04DC7">
        <w:rPr>
          <w:rFonts w:eastAsia="Times New Roman"/>
          <w:color w:val="000000"/>
          <w:szCs w:val="28"/>
          <w:lang w:eastAsia="ru-RU"/>
        </w:rPr>
        <w:t>;</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отзыв согласия на обработку персональных данных;</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принятие предусмотренных законом мер по защите своих прав;</w:t>
      </w:r>
    </w:p>
    <w:p w:rsidR="00E04DC7" w:rsidRP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 xml:space="preserve">обжалование действия или бездействия </w:t>
      </w:r>
      <w:r w:rsidR="00E44715">
        <w:rPr>
          <w:rFonts w:eastAsia="Times New Roman"/>
          <w:color w:val="000000"/>
          <w:szCs w:val="28"/>
          <w:lang w:eastAsia="ru-RU"/>
        </w:rPr>
        <w:t>школы</w:t>
      </w:r>
      <w:r w:rsidRPr="00E04DC7">
        <w:rPr>
          <w:rFonts w:eastAsia="Times New Roman"/>
          <w:color w:val="000000"/>
          <w:szCs w:val="28"/>
          <w:lang w:eastAsia="ru-RU"/>
        </w:rPr>
        <w:t>, осуществля</w:t>
      </w:r>
      <w:r w:rsidR="00551124">
        <w:rPr>
          <w:rFonts w:eastAsia="Times New Roman"/>
          <w:color w:val="000000"/>
          <w:szCs w:val="28"/>
          <w:lang w:eastAsia="ru-RU"/>
        </w:rPr>
        <w:t xml:space="preserve">ющей </w:t>
      </w:r>
      <w:r w:rsidRPr="00E04DC7">
        <w:rPr>
          <w:rFonts w:eastAsia="Times New Roman"/>
          <w:color w:val="000000"/>
          <w:szCs w:val="28"/>
          <w:lang w:eastAsia="ru-RU"/>
        </w:rPr>
        <w:t xml:space="preserve">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E04DC7" w:rsidRDefault="00E04DC7" w:rsidP="008C2144">
      <w:pPr>
        <w:numPr>
          <w:ilvl w:val="0"/>
          <w:numId w:val="8"/>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осуществление иных прав, предусмотренных законодательством Российской Федерации.</w:t>
      </w:r>
    </w:p>
    <w:p w:rsidR="002C6BF2" w:rsidRPr="002C6BF2" w:rsidRDefault="002C6BF2" w:rsidP="002C6BF2">
      <w:pPr>
        <w:rPr>
          <w:lang w:eastAsia="ru-RU"/>
        </w:rPr>
      </w:pPr>
    </w:p>
    <w:p w:rsidR="002C6BF2" w:rsidRPr="00C5685E" w:rsidRDefault="00E04DC7" w:rsidP="002C6BF2">
      <w:pPr>
        <w:pStyle w:val="a5"/>
        <w:numPr>
          <w:ilvl w:val="0"/>
          <w:numId w:val="10"/>
        </w:numPr>
        <w:tabs>
          <w:tab w:val="left" w:pos="426"/>
        </w:tabs>
        <w:ind w:left="0" w:firstLine="0"/>
        <w:jc w:val="center"/>
        <w:rPr>
          <w:b/>
          <w:lang w:eastAsia="ru-RU"/>
        </w:rPr>
      </w:pPr>
      <w:r w:rsidRPr="00C5685E">
        <w:rPr>
          <w:b/>
          <w:lang w:eastAsia="ru-RU"/>
        </w:rPr>
        <w:t xml:space="preserve">Меры, принимаемые </w:t>
      </w:r>
      <w:r w:rsidR="00E44715">
        <w:rPr>
          <w:b/>
          <w:lang w:eastAsia="ru-RU"/>
        </w:rPr>
        <w:t>школой</w:t>
      </w:r>
      <w:r w:rsidRPr="00C5685E">
        <w:rPr>
          <w:b/>
          <w:lang w:eastAsia="ru-RU"/>
        </w:rPr>
        <w:t xml:space="preserve"> для обеспечения выполнения обязанностей оператора при обработке персональных данных</w:t>
      </w:r>
    </w:p>
    <w:p w:rsidR="002C6BF2" w:rsidRPr="002C6BF2" w:rsidRDefault="002C6BF2" w:rsidP="002C6BF2">
      <w:pPr>
        <w:rPr>
          <w:lang w:eastAsia="ru-RU"/>
        </w:rPr>
      </w:pPr>
    </w:p>
    <w:p w:rsidR="00E04DC7" w:rsidRPr="002C6BF2" w:rsidRDefault="00E04DC7" w:rsidP="002C6BF2">
      <w:pPr>
        <w:pStyle w:val="a5"/>
        <w:numPr>
          <w:ilvl w:val="1"/>
          <w:numId w:val="10"/>
        </w:numPr>
        <w:shd w:val="clear" w:color="auto" w:fill="FFFFFF"/>
        <w:tabs>
          <w:tab w:val="left" w:pos="1418"/>
        </w:tabs>
        <w:ind w:right="-1"/>
        <w:jc w:val="both"/>
        <w:rPr>
          <w:rFonts w:eastAsia="Times New Roman"/>
          <w:color w:val="000000"/>
          <w:szCs w:val="28"/>
          <w:lang w:eastAsia="ru-RU"/>
        </w:rPr>
      </w:pPr>
      <w:r w:rsidRPr="002C6BF2">
        <w:rPr>
          <w:rFonts w:eastAsia="Times New Roman"/>
          <w:color w:val="000000"/>
          <w:szCs w:val="28"/>
          <w:lang w:eastAsia="ru-RU"/>
        </w:rPr>
        <w:t xml:space="preserve">Меры, необходимые и достаточные для обеспечения выполнения </w:t>
      </w:r>
      <w:r w:rsidR="00E44715">
        <w:rPr>
          <w:rFonts w:eastAsia="Times New Roman"/>
          <w:color w:val="000000"/>
          <w:szCs w:val="28"/>
          <w:lang w:eastAsia="ru-RU"/>
        </w:rPr>
        <w:t>школой</w:t>
      </w:r>
      <w:r w:rsidR="00551124">
        <w:rPr>
          <w:rFonts w:eastAsia="Times New Roman"/>
          <w:color w:val="000000"/>
          <w:szCs w:val="28"/>
          <w:lang w:eastAsia="ru-RU"/>
        </w:rPr>
        <w:t xml:space="preserve"> </w:t>
      </w:r>
      <w:r w:rsidRPr="002C6BF2">
        <w:rPr>
          <w:rFonts w:eastAsia="Times New Roman"/>
          <w:color w:val="000000"/>
          <w:szCs w:val="28"/>
          <w:lang w:eastAsia="ru-RU"/>
        </w:rPr>
        <w:t>обязанностей оператора, предусмотренных законодательством Российской Федерации в области персональных данных, включают:</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наличие ответственного за обработку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наличие администратора информационных систем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наличие утвержденных инструкций, регламентирующих работу с персональными данными и информационными системами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осуществление внутреннего контроля соответствия обработки персональных данных требованиям к защите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ознакомление всех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под роспись;</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учет машинных носителей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обеспечение восстановления персональных данных, модифицированных или уничтоженных вследствие несанкционированного доступа к ним;</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lastRenderedPageBreak/>
        <w:t>наличие правил доступа к персональным данным, обрабатываемым в информационных системах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определён перечень сотрудников, осуществляющих обработку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сведения на бумажных носителях хранятся в сейфах или выделенных помещениях;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определены места хранения персональных данных;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ведётся учёт всех защищаемых носителей информации с помощью их маркировки и занесения учетных данных в журнал учета с отметкой об их выдаче (приеме);</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обеспечено раздельное хранение персональных данных (материальных носителей), обработка которых осуществляется в различных целях.</w:t>
      </w:r>
    </w:p>
    <w:p w:rsidR="00E04DC7" w:rsidRPr="00E04DC7" w:rsidRDefault="00E04DC7" w:rsidP="008C2144">
      <w:pPr>
        <w:numPr>
          <w:ilvl w:val="0"/>
          <w:numId w:val="9"/>
        </w:numPr>
        <w:shd w:val="clear" w:color="auto" w:fill="FFFFFF"/>
        <w:tabs>
          <w:tab w:val="clear" w:pos="720"/>
          <w:tab w:val="num" w:pos="993"/>
        </w:tabs>
        <w:ind w:left="0" w:right="-1" w:firstLine="709"/>
        <w:jc w:val="both"/>
        <w:rPr>
          <w:rFonts w:eastAsia="Times New Roman"/>
          <w:color w:val="000000"/>
          <w:szCs w:val="28"/>
          <w:lang w:eastAsia="ru-RU"/>
        </w:rPr>
      </w:pPr>
      <w:r w:rsidRPr="00E04DC7">
        <w:rPr>
          <w:rFonts w:eastAsia="Times New Roman"/>
          <w:color w:val="000000"/>
          <w:szCs w:val="28"/>
          <w:lang w:eastAsia="ru-RU"/>
        </w:rPr>
        <w:t>иные меры, предусмотренные законодательством Российской Федерации в области персональных данных.</w:t>
      </w:r>
    </w:p>
    <w:p w:rsidR="00E04DC7"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 xml:space="preserve">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00E44715">
        <w:rPr>
          <w:rFonts w:eastAsia="Times New Roman"/>
          <w:color w:val="000000"/>
          <w:szCs w:val="28"/>
          <w:lang w:eastAsia="ru-RU"/>
        </w:rPr>
        <w:t>школы</w:t>
      </w:r>
      <w:r w:rsidRPr="002C6BF2">
        <w:rPr>
          <w:rFonts w:eastAsia="Times New Roman"/>
          <w:color w:val="000000"/>
          <w:szCs w:val="28"/>
          <w:lang w:eastAsia="ru-RU"/>
        </w:rPr>
        <w:t xml:space="preserve">, регламентирующими вопросы обеспечения безопасности персональных данных при их обработке в информационных системах персональных данных </w:t>
      </w:r>
      <w:r w:rsidR="00E44715">
        <w:rPr>
          <w:rFonts w:eastAsia="Times New Roman"/>
          <w:color w:val="000000"/>
          <w:szCs w:val="28"/>
          <w:lang w:eastAsia="ru-RU"/>
        </w:rPr>
        <w:t>школы</w:t>
      </w:r>
      <w:r w:rsidRPr="002C6BF2">
        <w:rPr>
          <w:rFonts w:eastAsia="Times New Roman"/>
          <w:color w:val="000000"/>
          <w:szCs w:val="28"/>
          <w:lang w:eastAsia="ru-RU"/>
        </w:rPr>
        <w:t>.</w:t>
      </w:r>
    </w:p>
    <w:p w:rsidR="002C6BF2" w:rsidRPr="002C6BF2" w:rsidRDefault="002C6BF2" w:rsidP="002C6BF2">
      <w:pPr>
        <w:jc w:val="center"/>
        <w:rPr>
          <w:lang w:eastAsia="ru-RU"/>
        </w:rPr>
      </w:pPr>
    </w:p>
    <w:p w:rsidR="00E04DC7" w:rsidRPr="00C5685E" w:rsidRDefault="00E04DC7" w:rsidP="002C6BF2">
      <w:pPr>
        <w:pStyle w:val="a5"/>
        <w:numPr>
          <w:ilvl w:val="0"/>
          <w:numId w:val="10"/>
        </w:numPr>
        <w:tabs>
          <w:tab w:val="left" w:pos="426"/>
        </w:tabs>
        <w:ind w:left="0" w:firstLine="0"/>
        <w:jc w:val="center"/>
        <w:rPr>
          <w:b/>
          <w:lang w:eastAsia="ru-RU"/>
        </w:rPr>
      </w:pPr>
      <w:r w:rsidRPr="00C5685E">
        <w:rPr>
          <w:b/>
          <w:lang w:eastAsia="ru-RU"/>
        </w:rPr>
        <w:t xml:space="preserve">Контроль за соблюдением законодательства Российской Федерации и локальных нормативных актов </w:t>
      </w:r>
      <w:r w:rsidR="00E44715">
        <w:rPr>
          <w:b/>
          <w:lang w:eastAsia="ru-RU"/>
        </w:rPr>
        <w:t>школы</w:t>
      </w:r>
      <w:r w:rsidRPr="00C5685E">
        <w:rPr>
          <w:b/>
          <w:lang w:eastAsia="ru-RU"/>
        </w:rPr>
        <w:t xml:space="preserve"> в области персональных данных, в том числе требований к защите персональных данных.</w:t>
      </w:r>
    </w:p>
    <w:p w:rsidR="002C6BF2" w:rsidRPr="002C6BF2" w:rsidRDefault="002C6BF2" w:rsidP="002C6BF2">
      <w:pPr>
        <w:jc w:val="center"/>
        <w:rPr>
          <w:lang w:eastAsia="ru-RU"/>
        </w:rPr>
      </w:pPr>
    </w:p>
    <w:p w:rsidR="00E04DC7" w:rsidRPr="002C6BF2"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 xml:space="preserve">Контроль за соблюдением законодательства Российской Федерации и локальных нормативных актов </w:t>
      </w:r>
      <w:r w:rsidR="00E44715">
        <w:rPr>
          <w:rFonts w:eastAsia="Times New Roman"/>
          <w:color w:val="000000"/>
          <w:szCs w:val="28"/>
          <w:lang w:eastAsia="ru-RU"/>
        </w:rPr>
        <w:t>школы</w:t>
      </w:r>
      <w:r w:rsidR="00551124" w:rsidRPr="002C6BF2">
        <w:rPr>
          <w:rFonts w:eastAsia="Times New Roman"/>
          <w:color w:val="000000"/>
          <w:szCs w:val="28"/>
          <w:lang w:eastAsia="ru-RU"/>
        </w:rPr>
        <w:t xml:space="preserve"> </w:t>
      </w:r>
      <w:r w:rsidRPr="002C6BF2">
        <w:rPr>
          <w:rFonts w:eastAsia="Times New Roman"/>
          <w:color w:val="000000"/>
          <w:szCs w:val="28"/>
          <w:lang w:eastAsia="ru-RU"/>
        </w:rPr>
        <w:t xml:space="preserve">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w:t>
      </w:r>
      <w:r w:rsidR="00E44715">
        <w:rPr>
          <w:rFonts w:eastAsia="Times New Roman"/>
          <w:color w:val="000000"/>
          <w:szCs w:val="28"/>
          <w:lang w:eastAsia="ru-RU"/>
        </w:rPr>
        <w:t>школы</w:t>
      </w:r>
      <w:r w:rsidR="00551124" w:rsidRPr="002C6BF2">
        <w:rPr>
          <w:rFonts w:eastAsia="Times New Roman"/>
          <w:color w:val="000000"/>
          <w:szCs w:val="28"/>
          <w:lang w:eastAsia="ru-RU"/>
        </w:rPr>
        <w:t xml:space="preserve"> </w:t>
      </w:r>
      <w:r w:rsidRPr="002C6BF2">
        <w:rPr>
          <w:rFonts w:eastAsia="Times New Roman"/>
          <w:color w:val="000000"/>
          <w:szCs w:val="28"/>
          <w:lang w:eastAsia="ru-RU"/>
        </w:rPr>
        <w:t xml:space="preserve">и локальным нормативным актам </w:t>
      </w:r>
      <w:r w:rsidR="00E44715">
        <w:rPr>
          <w:rFonts w:eastAsia="Times New Roman"/>
          <w:color w:val="000000"/>
          <w:szCs w:val="28"/>
          <w:lang w:eastAsia="ru-RU"/>
        </w:rPr>
        <w:t>школы</w:t>
      </w:r>
      <w:r w:rsidR="00551124" w:rsidRPr="002C6BF2">
        <w:rPr>
          <w:rFonts w:eastAsia="Times New Roman"/>
          <w:color w:val="000000"/>
          <w:szCs w:val="28"/>
          <w:lang w:eastAsia="ru-RU"/>
        </w:rPr>
        <w:t xml:space="preserve"> </w:t>
      </w:r>
      <w:r w:rsidRPr="002C6BF2">
        <w:rPr>
          <w:rFonts w:eastAsia="Times New Roman"/>
          <w:color w:val="000000"/>
          <w:szCs w:val="28"/>
          <w:lang w:eastAsia="ru-RU"/>
        </w:rPr>
        <w:t>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rsidR="00E04DC7" w:rsidRPr="002C6BF2"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 xml:space="preserve">Внутренний контроль за соблюдением законодательства Российской Федерации и локальных нормативных актов </w:t>
      </w:r>
      <w:r w:rsidR="00E44715">
        <w:rPr>
          <w:rFonts w:eastAsia="Times New Roman"/>
          <w:color w:val="000000"/>
          <w:szCs w:val="28"/>
          <w:lang w:eastAsia="ru-RU"/>
        </w:rPr>
        <w:t>школы</w:t>
      </w:r>
      <w:r w:rsidR="00551124" w:rsidRPr="002C6BF2">
        <w:rPr>
          <w:rFonts w:eastAsia="Times New Roman"/>
          <w:color w:val="000000"/>
          <w:szCs w:val="28"/>
          <w:lang w:eastAsia="ru-RU"/>
        </w:rPr>
        <w:t xml:space="preserve"> </w:t>
      </w:r>
      <w:r w:rsidRPr="002C6BF2">
        <w:rPr>
          <w:rFonts w:eastAsia="Times New Roman"/>
          <w:color w:val="000000"/>
          <w:szCs w:val="28"/>
          <w:lang w:eastAsia="ru-RU"/>
        </w:rPr>
        <w:t xml:space="preserve">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w:t>
      </w:r>
      <w:r w:rsidR="00E44715">
        <w:rPr>
          <w:rFonts w:eastAsia="Times New Roman"/>
          <w:color w:val="000000"/>
          <w:szCs w:val="28"/>
          <w:lang w:eastAsia="ru-RU"/>
        </w:rPr>
        <w:t>школы</w:t>
      </w:r>
      <w:r w:rsidRPr="002C6BF2">
        <w:rPr>
          <w:rFonts w:eastAsia="Times New Roman"/>
          <w:color w:val="000000"/>
          <w:szCs w:val="28"/>
          <w:lang w:eastAsia="ru-RU"/>
        </w:rPr>
        <w:t>.</w:t>
      </w:r>
    </w:p>
    <w:p w:rsidR="00E04DC7" w:rsidRPr="002C6BF2"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 xml:space="preserve">Внутренний контроль соответствия обработки персональных данных Федеральному закону «О персональных данных» и принятым в </w:t>
      </w:r>
      <w:r w:rsidRPr="002C6BF2">
        <w:rPr>
          <w:rFonts w:eastAsia="Times New Roman"/>
          <w:color w:val="000000"/>
          <w:szCs w:val="28"/>
          <w:lang w:eastAsia="ru-RU"/>
        </w:rPr>
        <w:lastRenderedPageBreak/>
        <w:t xml:space="preserve">соответствии с ним нормативным правовым актам, требованиям к защите персональных данных, настоящей Политике, локальным нормативным актам </w:t>
      </w:r>
      <w:r w:rsidR="00E44715">
        <w:rPr>
          <w:rFonts w:eastAsia="Times New Roman"/>
          <w:color w:val="000000"/>
          <w:szCs w:val="28"/>
          <w:lang w:eastAsia="ru-RU"/>
        </w:rPr>
        <w:t>школы</w:t>
      </w:r>
      <w:r w:rsidR="009A05CD" w:rsidRPr="002C6BF2">
        <w:rPr>
          <w:rFonts w:eastAsia="Times New Roman"/>
          <w:color w:val="000000"/>
          <w:szCs w:val="28"/>
          <w:lang w:eastAsia="ru-RU"/>
        </w:rPr>
        <w:t xml:space="preserve"> </w:t>
      </w:r>
      <w:r w:rsidRPr="002C6BF2">
        <w:rPr>
          <w:rFonts w:eastAsia="Times New Roman"/>
          <w:color w:val="000000"/>
          <w:szCs w:val="28"/>
          <w:lang w:eastAsia="ru-RU"/>
        </w:rPr>
        <w:t>осуществляет Ответственный за организацию обработки персональных данных.</w:t>
      </w:r>
    </w:p>
    <w:p w:rsidR="00BB183E" w:rsidRPr="002C6BF2" w:rsidRDefault="00E04DC7" w:rsidP="002C6BF2">
      <w:pPr>
        <w:pStyle w:val="a5"/>
        <w:numPr>
          <w:ilvl w:val="1"/>
          <w:numId w:val="10"/>
        </w:numPr>
        <w:shd w:val="clear" w:color="auto" w:fill="FFFFFF"/>
        <w:ind w:right="-1"/>
        <w:jc w:val="both"/>
        <w:rPr>
          <w:rFonts w:eastAsia="Times New Roman"/>
          <w:color w:val="000000"/>
          <w:szCs w:val="28"/>
          <w:lang w:eastAsia="ru-RU"/>
        </w:rPr>
      </w:pPr>
      <w:r w:rsidRPr="002C6BF2">
        <w:rPr>
          <w:rFonts w:eastAsia="Times New Roman"/>
          <w:color w:val="000000"/>
          <w:szCs w:val="28"/>
          <w:lang w:eastAsia="ru-RU"/>
        </w:rPr>
        <w:t xml:space="preserve">Работники </w:t>
      </w:r>
      <w:r w:rsidR="00E44715">
        <w:rPr>
          <w:rFonts w:eastAsia="Times New Roman"/>
          <w:color w:val="000000"/>
          <w:szCs w:val="28"/>
          <w:lang w:eastAsia="ru-RU"/>
        </w:rPr>
        <w:t>школы</w:t>
      </w:r>
      <w:bookmarkStart w:id="0" w:name="_GoBack"/>
      <w:bookmarkEnd w:id="0"/>
      <w:r w:rsidRPr="002C6BF2">
        <w:rPr>
          <w:rFonts w:eastAsia="Times New Roman"/>
          <w:color w:val="000000"/>
          <w:szCs w:val="28"/>
          <w:lang w:eastAsia="ru-RU"/>
        </w:rPr>
        <w:t>,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sectPr w:rsidR="00BB183E" w:rsidRPr="002C6BF2" w:rsidSect="0088712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CC" w:rsidRDefault="008704CC">
      <w:r>
        <w:separator/>
      </w:r>
    </w:p>
  </w:endnote>
  <w:endnote w:type="continuationSeparator" w:id="0">
    <w:p w:rsidR="008704CC" w:rsidRDefault="0087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23290737"/>
      <w:docPartObj>
        <w:docPartGallery w:val="Page Numbers (Bottom of Page)"/>
        <w:docPartUnique/>
      </w:docPartObj>
    </w:sdtPr>
    <w:sdtEndPr/>
    <w:sdtContent>
      <w:p w:rsidR="0069733F" w:rsidRPr="0069733F" w:rsidRDefault="00E04DC7">
        <w:pPr>
          <w:pStyle w:val="a3"/>
          <w:jc w:val="right"/>
          <w:rPr>
            <w:sz w:val="24"/>
            <w:szCs w:val="24"/>
          </w:rPr>
        </w:pPr>
        <w:r w:rsidRPr="0069733F">
          <w:rPr>
            <w:sz w:val="24"/>
            <w:szCs w:val="24"/>
          </w:rPr>
          <w:t xml:space="preserve">Страница </w:t>
        </w:r>
        <w:r w:rsidR="002E4436" w:rsidRPr="0069733F">
          <w:rPr>
            <w:b/>
            <w:sz w:val="24"/>
            <w:szCs w:val="24"/>
          </w:rPr>
          <w:fldChar w:fldCharType="begin"/>
        </w:r>
        <w:r w:rsidRPr="0069733F">
          <w:rPr>
            <w:b/>
            <w:sz w:val="24"/>
            <w:szCs w:val="24"/>
          </w:rPr>
          <w:instrText>PAGE  \* Arabic  \* MERGEFORMAT</w:instrText>
        </w:r>
        <w:r w:rsidR="002E4436" w:rsidRPr="0069733F">
          <w:rPr>
            <w:b/>
            <w:sz w:val="24"/>
            <w:szCs w:val="24"/>
          </w:rPr>
          <w:fldChar w:fldCharType="separate"/>
        </w:r>
        <w:r w:rsidR="00E44715">
          <w:rPr>
            <w:b/>
            <w:noProof/>
            <w:sz w:val="24"/>
            <w:szCs w:val="24"/>
          </w:rPr>
          <w:t>10</w:t>
        </w:r>
        <w:r w:rsidR="002E4436" w:rsidRPr="0069733F">
          <w:rPr>
            <w:b/>
            <w:sz w:val="24"/>
            <w:szCs w:val="24"/>
          </w:rPr>
          <w:fldChar w:fldCharType="end"/>
        </w:r>
        <w:r w:rsidRPr="0069733F">
          <w:rPr>
            <w:sz w:val="24"/>
            <w:szCs w:val="24"/>
          </w:rPr>
          <w:t xml:space="preserve"> из </w:t>
        </w:r>
        <w:fldSimple w:instr="NUMPAGES  \* Arabic  \* MERGEFORMAT">
          <w:r w:rsidR="00E44715" w:rsidRPr="00E44715">
            <w:rPr>
              <w:b/>
              <w:noProof/>
              <w:sz w:val="24"/>
              <w:szCs w:val="24"/>
            </w:rPr>
            <w:t>10</w:t>
          </w:r>
        </w:fldSimple>
      </w:p>
    </w:sdtContent>
  </w:sdt>
  <w:p w:rsidR="0069733F" w:rsidRDefault="008704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CC" w:rsidRDefault="008704CC">
      <w:r>
        <w:separator/>
      </w:r>
    </w:p>
  </w:footnote>
  <w:footnote w:type="continuationSeparator" w:id="0">
    <w:p w:rsidR="008704CC" w:rsidRDefault="00870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C4D"/>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3F03238"/>
    <w:multiLevelType w:val="multilevel"/>
    <w:tmpl w:val="711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3A65"/>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0D4A12A9"/>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F864D06"/>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D394975"/>
    <w:multiLevelType w:val="multilevel"/>
    <w:tmpl w:val="948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971A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26832605"/>
    <w:multiLevelType w:val="multilevel"/>
    <w:tmpl w:val="951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36F5A"/>
    <w:multiLevelType w:val="multilevel"/>
    <w:tmpl w:val="3E3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26F7C"/>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3EF159F6"/>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40EB4604"/>
    <w:multiLevelType w:val="multilevel"/>
    <w:tmpl w:val="78A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00A2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A403F24"/>
    <w:multiLevelType w:val="multilevel"/>
    <w:tmpl w:val="3D8ED2B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FEF221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601127EC"/>
    <w:multiLevelType w:val="multilevel"/>
    <w:tmpl w:val="A52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134A3"/>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52D48DC"/>
    <w:multiLevelType w:val="multilevel"/>
    <w:tmpl w:val="D004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B5613"/>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0C76017"/>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742E532D"/>
    <w:multiLevelType w:val="multilevel"/>
    <w:tmpl w:val="3D8ED2B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7DCD6990"/>
    <w:multiLevelType w:val="multilevel"/>
    <w:tmpl w:val="E9B8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C07BC"/>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7EB408A8"/>
    <w:multiLevelType w:val="multilevel"/>
    <w:tmpl w:val="6DF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15"/>
  </w:num>
  <w:num w:numId="4">
    <w:abstractNumId w:val="8"/>
  </w:num>
  <w:num w:numId="5">
    <w:abstractNumId w:val="21"/>
  </w:num>
  <w:num w:numId="6">
    <w:abstractNumId w:val="1"/>
  </w:num>
  <w:num w:numId="7">
    <w:abstractNumId w:val="11"/>
  </w:num>
  <w:num w:numId="8">
    <w:abstractNumId w:val="17"/>
  </w:num>
  <w:num w:numId="9">
    <w:abstractNumId w:val="7"/>
  </w:num>
  <w:num w:numId="10">
    <w:abstractNumId w:val="19"/>
  </w:num>
  <w:num w:numId="11">
    <w:abstractNumId w:val="20"/>
  </w:num>
  <w:num w:numId="12">
    <w:abstractNumId w:val="13"/>
  </w:num>
  <w:num w:numId="13">
    <w:abstractNumId w:val="14"/>
  </w:num>
  <w:num w:numId="14">
    <w:abstractNumId w:val="2"/>
  </w:num>
  <w:num w:numId="15">
    <w:abstractNumId w:val="18"/>
  </w:num>
  <w:num w:numId="16">
    <w:abstractNumId w:val="16"/>
  </w:num>
  <w:num w:numId="17">
    <w:abstractNumId w:val="6"/>
  </w:num>
  <w:num w:numId="18">
    <w:abstractNumId w:val="9"/>
  </w:num>
  <w:num w:numId="19">
    <w:abstractNumId w:val="0"/>
  </w:num>
  <w:num w:numId="20">
    <w:abstractNumId w:val="10"/>
  </w:num>
  <w:num w:numId="21">
    <w:abstractNumId w:val="4"/>
  </w:num>
  <w:num w:numId="22">
    <w:abstractNumId w:val="3"/>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C7"/>
    <w:rsid w:val="0002436C"/>
    <w:rsid w:val="00027976"/>
    <w:rsid w:val="00082319"/>
    <w:rsid w:val="000917B8"/>
    <w:rsid w:val="000A02A2"/>
    <w:rsid w:val="00112086"/>
    <w:rsid w:val="00147C1B"/>
    <w:rsid w:val="00195EEA"/>
    <w:rsid w:val="00290C70"/>
    <w:rsid w:val="002A6B28"/>
    <w:rsid w:val="002B6F73"/>
    <w:rsid w:val="002C6BF2"/>
    <w:rsid w:val="002E4436"/>
    <w:rsid w:val="003F7428"/>
    <w:rsid w:val="004011C0"/>
    <w:rsid w:val="00466DF1"/>
    <w:rsid w:val="0049232E"/>
    <w:rsid w:val="00507451"/>
    <w:rsid w:val="00551124"/>
    <w:rsid w:val="00621811"/>
    <w:rsid w:val="00626036"/>
    <w:rsid w:val="00637425"/>
    <w:rsid w:val="00644DF4"/>
    <w:rsid w:val="006651E8"/>
    <w:rsid w:val="006A2DE1"/>
    <w:rsid w:val="006F113E"/>
    <w:rsid w:val="007911BB"/>
    <w:rsid w:val="007B6ACE"/>
    <w:rsid w:val="0083497A"/>
    <w:rsid w:val="00854E41"/>
    <w:rsid w:val="008704CC"/>
    <w:rsid w:val="00887122"/>
    <w:rsid w:val="008B78A7"/>
    <w:rsid w:val="008C2144"/>
    <w:rsid w:val="008E0F4E"/>
    <w:rsid w:val="008E158C"/>
    <w:rsid w:val="009006AD"/>
    <w:rsid w:val="00903D1D"/>
    <w:rsid w:val="009A05CD"/>
    <w:rsid w:val="009B5207"/>
    <w:rsid w:val="009B5936"/>
    <w:rsid w:val="00A20708"/>
    <w:rsid w:val="00A42090"/>
    <w:rsid w:val="00AC4DA5"/>
    <w:rsid w:val="00B86C73"/>
    <w:rsid w:val="00C5685E"/>
    <w:rsid w:val="00CA4D67"/>
    <w:rsid w:val="00CB2AE2"/>
    <w:rsid w:val="00CD0949"/>
    <w:rsid w:val="00CD1264"/>
    <w:rsid w:val="00CF0135"/>
    <w:rsid w:val="00CF3D22"/>
    <w:rsid w:val="00D4150A"/>
    <w:rsid w:val="00E04DC7"/>
    <w:rsid w:val="00E17583"/>
    <w:rsid w:val="00E35C18"/>
    <w:rsid w:val="00E41A52"/>
    <w:rsid w:val="00E44715"/>
    <w:rsid w:val="00E841FE"/>
    <w:rsid w:val="00FA0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DF4"/>
    <w:pPr>
      <w:spacing w:after="0" w:line="240" w:lineRule="auto"/>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04DC7"/>
    <w:pPr>
      <w:tabs>
        <w:tab w:val="center" w:pos="4677"/>
        <w:tab w:val="right" w:pos="9355"/>
      </w:tabs>
    </w:pPr>
  </w:style>
  <w:style w:type="character" w:customStyle="1" w:styleId="a4">
    <w:name w:val="Нижний колонтитул Знак"/>
    <w:basedOn w:val="a0"/>
    <w:link w:val="a3"/>
    <w:uiPriority w:val="99"/>
    <w:semiHidden/>
    <w:rsid w:val="00E04DC7"/>
    <w:rPr>
      <w:rFonts w:ascii="Times New Roman" w:hAnsi="Times New Roman" w:cs="Times New Roman"/>
      <w:sz w:val="28"/>
    </w:rPr>
  </w:style>
  <w:style w:type="paragraph" w:styleId="a5">
    <w:name w:val="List Paragraph"/>
    <w:basedOn w:val="a"/>
    <w:uiPriority w:val="34"/>
    <w:qFormat/>
    <w:rsid w:val="00A42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2963</Words>
  <Characters>16892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2025-12-24T09:10:00Z</dcterms:created>
  <dcterms:modified xsi:type="dcterms:W3CDTF">2025-12-24T09:10:00Z</dcterms:modified>
</cp:coreProperties>
</file>